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1DBF9" w14:textId="77777777" w:rsidR="00883568" w:rsidRDefault="00883568" w:rsidP="00E5634E">
      <w:pPr>
        <w:pStyle w:val="Date"/>
        <w:spacing w:before="0" w:after="240" w:line="276" w:lineRule="auto"/>
        <w:rPr>
          <w:rFonts w:eastAsia="Tahoma" w:cs="Tahoma"/>
        </w:rPr>
      </w:pPr>
      <w:r w:rsidRPr="4F160B49">
        <w:rPr>
          <w:rFonts w:eastAsia="Tahoma" w:cs="Tahoma"/>
        </w:rPr>
        <w:t>&lt;date&gt;</w:t>
      </w:r>
    </w:p>
    <w:p w14:paraId="00D0C058" w14:textId="77777777" w:rsidR="00883568" w:rsidRPr="000361E6" w:rsidRDefault="00883568" w:rsidP="4F160B49">
      <w:pPr>
        <w:pStyle w:val="InsideAddress"/>
        <w:spacing w:before="0" w:after="0" w:line="276" w:lineRule="auto"/>
        <w:rPr>
          <w:rFonts w:eastAsia="Tahoma" w:cs="Tahoma"/>
          <w:sz w:val="24"/>
        </w:rPr>
      </w:pPr>
      <w:r w:rsidRPr="4F160B49">
        <w:rPr>
          <w:rFonts w:eastAsia="Tahoma" w:cs="Tahoma"/>
          <w:sz w:val="24"/>
        </w:rPr>
        <w:t>&lt;CDASS member/AR name&gt;</w:t>
      </w:r>
    </w:p>
    <w:p w14:paraId="636F9E1F" w14:textId="77777777" w:rsidR="00883568" w:rsidRPr="000361E6" w:rsidRDefault="00883568" w:rsidP="4F160B49">
      <w:pPr>
        <w:pStyle w:val="InsideAddress"/>
        <w:spacing w:before="0" w:after="0" w:line="276" w:lineRule="auto"/>
        <w:rPr>
          <w:rFonts w:eastAsia="Tahoma" w:cs="Tahoma"/>
          <w:sz w:val="24"/>
        </w:rPr>
      </w:pPr>
      <w:r w:rsidRPr="4F160B49">
        <w:rPr>
          <w:rFonts w:eastAsia="Tahoma" w:cs="Tahoma"/>
          <w:sz w:val="24"/>
        </w:rPr>
        <w:t>&lt;address&gt;</w:t>
      </w:r>
    </w:p>
    <w:p w14:paraId="4C120745" w14:textId="77777777" w:rsidR="00883568" w:rsidRPr="000361E6" w:rsidRDefault="00883568" w:rsidP="4F160B49">
      <w:pPr>
        <w:pStyle w:val="InsideAddress"/>
        <w:spacing w:before="0" w:after="240" w:line="276" w:lineRule="auto"/>
        <w:rPr>
          <w:rFonts w:eastAsia="Tahoma" w:cs="Tahoma"/>
          <w:sz w:val="24"/>
        </w:rPr>
      </w:pPr>
      <w:r w:rsidRPr="4F160B49">
        <w:rPr>
          <w:rFonts w:eastAsia="Tahoma" w:cs="Tahoma"/>
          <w:sz w:val="24"/>
        </w:rPr>
        <w:t>&lt;city, state zip&gt;</w:t>
      </w:r>
    </w:p>
    <w:p w14:paraId="62B88BEA" w14:textId="073852E2" w:rsidR="0013161E" w:rsidRPr="000361E6" w:rsidRDefault="00D5100D" w:rsidP="4F160B49">
      <w:pPr>
        <w:pStyle w:val="Reference"/>
        <w:spacing w:line="276" w:lineRule="auto"/>
        <w:jc w:val="center"/>
        <w:rPr>
          <w:rFonts w:eastAsia="Tahoma" w:cs="Tahoma"/>
          <w:sz w:val="24"/>
        </w:rPr>
      </w:pPr>
      <w:r>
        <w:rPr>
          <w:rFonts w:eastAsia="Tahoma" w:cs="Tahoma"/>
          <w:sz w:val="24"/>
        </w:rPr>
        <w:t>Ngân Sách Dịch Vụ Hỗ Trợ Người Hộ Lý Do Người Tiêu Dùng Chỉ Định (CDASS)</w:t>
      </w:r>
      <w:r w:rsidR="007D24B3">
        <w:br/>
      </w:r>
      <w:r>
        <w:rPr>
          <w:rFonts w:eastAsia="Tahoma" w:cs="Tahoma"/>
          <w:sz w:val="24"/>
        </w:rPr>
        <w:t xml:space="preserve">Cảnh Báo Đầu Tiên Về Việc Chi Tiêu </w:t>
      </w:r>
      <w:r w:rsidR="001D756B">
        <w:rPr>
          <w:rFonts w:eastAsia="Tahoma" w:cs="Tahoma"/>
          <w:sz w:val="24"/>
        </w:rPr>
        <w:t>Vượt</w:t>
      </w:r>
      <w:r>
        <w:rPr>
          <w:rFonts w:eastAsia="Tahoma" w:cs="Tahoma"/>
          <w:sz w:val="24"/>
        </w:rPr>
        <w:t xml:space="preserve"> Mức</w:t>
      </w:r>
    </w:p>
    <w:p w14:paraId="5CDC6A38" w14:textId="244D9098" w:rsidR="0013161E" w:rsidRPr="000361E6" w:rsidRDefault="00740A83" w:rsidP="4F160B49">
      <w:pPr>
        <w:pStyle w:val="BodyText"/>
        <w:spacing w:line="276" w:lineRule="auto"/>
        <w:rPr>
          <w:rFonts w:eastAsia="Tahoma" w:cs="Tahoma"/>
          <w:sz w:val="24"/>
        </w:rPr>
      </w:pPr>
      <w:r>
        <w:rPr>
          <w:rFonts w:eastAsia="Tahoma" w:cs="Tahoma"/>
          <w:sz w:val="24"/>
        </w:rPr>
        <w:t>Kính gửi</w:t>
      </w:r>
      <w:r w:rsidR="21102017" w:rsidRPr="4F160B49">
        <w:rPr>
          <w:rFonts w:eastAsia="Tahoma" w:cs="Tahoma"/>
          <w:sz w:val="24"/>
        </w:rPr>
        <w:t xml:space="preserve"> </w:t>
      </w:r>
      <w:r w:rsidR="00C801CE" w:rsidRPr="4F160B49">
        <w:rPr>
          <w:rFonts w:eastAsia="Tahoma" w:cs="Tahoma"/>
          <w:sz w:val="24"/>
        </w:rPr>
        <w:t>&lt;member/AR name&gt;</w:t>
      </w:r>
      <w:r w:rsidR="21102017" w:rsidRPr="4F160B49">
        <w:rPr>
          <w:rFonts w:eastAsia="Tahoma" w:cs="Tahoma"/>
          <w:sz w:val="24"/>
        </w:rPr>
        <w:t>,</w:t>
      </w:r>
    </w:p>
    <w:p w14:paraId="0EE3DADC" w14:textId="31E4FAEF" w:rsidR="00630C93" w:rsidRPr="000361E6" w:rsidRDefault="00740A83" w:rsidP="4F160B49">
      <w:pPr>
        <w:pStyle w:val="BodyText"/>
        <w:spacing w:line="276" w:lineRule="auto"/>
        <w:rPr>
          <w:rFonts w:eastAsia="Tahoma" w:cs="Tahoma"/>
          <w:sz w:val="24"/>
        </w:rPr>
      </w:pPr>
      <w:r>
        <w:rPr>
          <w:rFonts w:eastAsia="Tahoma" w:cs="Tahoma"/>
          <w:sz w:val="24"/>
        </w:rPr>
        <w:t>Bức t</w:t>
      </w:r>
      <w:r w:rsidRPr="00740A83">
        <w:rPr>
          <w:rFonts w:eastAsia="Tahoma" w:cs="Tahoma"/>
          <w:sz w:val="24"/>
        </w:rPr>
        <w:t>hư này tóm tắt cuộc trao đổi giữa chúng ta vào ngày</w:t>
      </w:r>
      <w:r>
        <w:rPr>
          <w:rFonts w:eastAsia="Tahoma" w:cs="Tahoma"/>
          <w:sz w:val="24"/>
        </w:rPr>
        <w:t xml:space="preserve"> </w:t>
      </w:r>
      <w:r w:rsidR="21102017" w:rsidRPr="4F160B49">
        <w:rPr>
          <w:rFonts w:eastAsia="Tahoma" w:cs="Tahoma"/>
          <w:sz w:val="24"/>
        </w:rPr>
        <w:t>&lt;</w:t>
      </w:r>
      <w:r w:rsidR="00C801CE" w:rsidRPr="4F160B49">
        <w:rPr>
          <w:rFonts w:eastAsia="Tahoma" w:cs="Tahoma"/>
          <w:sz w:val="24"/>
        </w:rPr>
        <w:t>date</w:t>
      </w:r>
      <w:r w:rsidR="21102017" w:rsidRPr="4F160B49">
        <w:rPr>
          <w:rFonts w:eastAsia="Tahoma" w:cs="Tahoma"/>
          <w:sz w:val="24"/>
        </w:rPr>
        <w:t>&gt;.</w:t>
      </w:r>
      <w:r w:rsidR="057B1F39" w:rsidRPr="4F160B49">
        <w:rPr>
          <w:rFonts w:eastAsia="Tahoma" w:cs="Tahoma"/>
          <w:sz w:val="24"/>
        </w:rPr>
        <w:t xml:space="preserve"> </w:t>
      </w:r>
      <w:r>
        <w:rPr>
          <w:rFonts w:eastAsia="Tahoma" w:cs="Tahoma"/>
          <w:sz w:val="24"/>
        </w:rPr>
        <w:t>Bức thư này cũng được gửi tới hội viên</w:t>
      </w:r>
      <w:r w:rsidR="006853C6">
        <w:rPr>
          <w:rFonts w:eastAsia="Tahoma" w:cs="Tahoma"/>
          <w:sz w:val="24"/>
        </w:rPr>
        <w:t xml:space="preserve">. </w:t>
      </w:r>
      <w:r w:rsidRPr="00740A83">
        <w:rPr>
          <w:rFonts w:eastAsia="Tahoma" w:cs="Tahoma"/>
          <w:sz w:val="24"/>
        </w:rPr>
        <w:t xml:space="preserve">Nếu </w:t>
      </w:r>
      <w:r>
        <w:rPr>
          <w:rFonts w:eastAsia="Tahoma" w:cs="Tahoma"/>
          <w:sz w:val="24"/>
        </w:rPr>
        <w:t>anh/chị</w:t>
      </w:r>
      <w:r w:rsidRPr="00740A83">
        <w:rPr>
          <w:rFonts w:eastAsia="Tahoma" w:cs="Tahoma"/>
          <w:sz w:val="24"/>
        </w:rPr>
        <w:t xml:space="preserve"> là Đại diện Ủy quyền của hội viên, vui lòng </w:t>
      </w:r>
      <w:r>
        <w:rPr>
          <w:rFonts w:eastAsia="Tahoma" w:cs="Tahoma"/>
          <w:sz w:val="24"/>
        </w:rPr>
        <w:t>lưu ý</w:t>
      </w:r>
      <w:r w:rsidRPr="00740A83">
        <w:rPr>
          <w:rFonts w:eastAsia="Tahoma" w:cs="Tahoma"/>
          <w:sz w:val="24"/>
        </w:rPr>
        <w:t xml:space="preserve"> rằng </w:t>
      </w:r>
      <w:r>
        <w:rPr>
          <w:rFonts w:eastAsia="Tahoma" w:cs="Tahoma"/>
          <w:sz w:val="24"/>
        </w:rPr>
        <w:t>anh/chị</w:t>
      </w:r>
      <w:r w:rsidRPr="00740A83">
        <w:rPr>
          <w:rFonts w:eastAsia="Tahoma" w:cs="Tahoma"/>
          <w:sz w:val="24"/>
        </w:rPr>
        <w:t xml:space="preserve"> có trách nhiệm quản lý chi tiêu </w:t>
      </w:r>
      <w:r>
        <w:rPr>
          <w:rFonts w:eastAsia="Tahoma" w:cs="Tahoma"/>
          <w:sz w:val="24"/>
        </w:rPr>
        <w:t>Ngân sách</w:t>
      </w:r>
      <w:r w:rsidRPr="00740A83">
        <w:rPr>
          <w:rFonts w:eastAsia="Tahoma" w:cs="Tahoma"/>
          <w:sz w:val="24"/>
        </w:rPr>
        <w:t xml:space="preserve"> CDASS của họ một cách hợp lý.</w:t>
      </w:r>
    </w:p>
    <w:p w14:paraId="5E3B0A89" w14:textId="30DD391E" w:rsidR="00055688" w:rsidRDefault="00740A83" w:rsidP="4F160B49">
      <w:pPr>
        <w:pStyle w:val="BodyText"/>
        <w:spacing w:line="276" w:lineRule="auto"/>
        <w:rPr>
          <w:rFonts w:eastAsia="Tahoma" w:cs="Tahoma"/>
          <w:sz w:val="24"/>
        </w:rPr>
      </w:pPr>
      <w:bookmarkStart w:id="0" w:name="_Hlk15904256"/>
      <w:r w:rsidRPr="00740A83">
        <w:rPr>
          <w:rFonts w:eastAsia="Tahoma" w:cs="Tahoma"/>
          <w:sz w:val="24"/>
        </w:rPr>
        <w:t xml:space="preserve">Bản Báo cáo Chi tiêu Hàng tháng của </w:t>
      </w:r>
      <w:r>
        <w:rPr>
          <w:rFonts w:eastAsia="Tahoma" w:cs="Tahoma"/>
          <w:sz w:val="24"/>
        </w:rPr>
        <w:t>Hội</w:t>
      </w:r>
      <w:r w:rsidRPr="00740A83">
        <w:rPr>
          <w:rFonts w:eastAsia="Tahoma" w:cs="Tahoma"/>
          <w:sz w:val="24"/>
        </w:rPr>
        <w:t xml:space="preserve"> viên mà nhà thầu Dịch vụ Quản lý Tài chính (FMS) gửi cho </w:t>
      </w:r>
      <w:r>
        <w:rPr>
          <w:rFonts w:eastAsia="Tahoma" w:cs="Tahoma"/>
          <w:sz w:val="24"/>
        </w:rPr>
        <w:t>anh/chị</w:t>
      </w:r>
      <w:r w:rsidRPr="00740A83">
        <w:rPr>
          <w:rFonts w:eastAsia="Tahoma" w:cs="Tahoma"/>
          <w:sz w:val="24"/>
        </w:rPr>
        <w:t xml:space="preserve"> cho thấy rằng </w:t>
      </w:r>
      <w:r>
        <w:rPr>
          <w:rFonts w:eastAsia="Tahoma" w:cs="Tahoma"/>
          <w:sz w:val="24"/>
        </w:rPr>
        <w:t>anh/chị</w:t>
      </w:r>
      <w:r w:rsidRPr="00740A83">
        <w:rPr>
          <w:rFonts w:eastAsia="Tahoma" w:cs="Tahoma"/>
          <w:sz w:val="24"/>
        </w:rPr>
        <w:t xml:space="preserve"> đã chi tiêu quá nhiều tiền trong &lt;month/year&gt;.</w:t>
      </w:r>
    </w:p>
    <w:p w14:paraId="348BD4B6" w14:textId="471FFAA8" w:rsidR="00055688" w:rsidRPr="00CB2470" w:rsidRDefault="00815109" w:rsidP="00DB66E3">
      <w:pPr>
        <w:pStyle w:val="BodyText"/>
        <w:numPr>
          <w:ilvl w:val="0"/>
          <w:numId w:val="24"/>
        </w:numPr>
        <w:spacing w:line="276" w:lineRule="auto"/>
        <w:ind w:left="450" w:hanging="270"/>
        <w:rPr>
          <w:rFonts w:eastAsia="Tahoma" w:cs="Tahoma"/>
          <w:b/>
          <w:bCs/>
          <w:sz w:val="24"/>
        </w:rPr>
      </w:pPr>
      <w:bookmarkStart w:id="1" w:name="_Hlk192168386"/>
      <w:r w:rsidRPr="00815109">
        <w:rPr>
          <w:rFonts w:eastAsia="Tahoma" w:cs="Tahoma"/>
          <w:sz w:val="24"/>
        </w:rPr>
        <w:t xml:space="preserve">Ngân sách CDASS được phê duyệt của </w:t>
      </w:r>
      <w:r>
        <w:rPr>
          <w:rFonts w:eastAsia="Tahoma" w:cs="Tahoma"/>
          <w:sz w:val="24"/>
        </w:rPr>
        <w:t>anh/chị</w:t>
      </w:r>
      <w:r w:rsidRPr="00815109">
        <w:rPr>
          <w:rFonts w:eastAsia="Tahoma" w:cs="Tahoma"/>
          <w:sz w:val="24"/>
        </w:rPr>
        <w:t xml:space="preserve"> là $&lt;monthly allocation&gt; mỗi tháng cho đến khi kết thúc </w:t>
      </w:r>
      <w:r>
        <w:rPr>
          <w:rFonts w:eastAsia="Tahoma" w:cs="Tahoma"/>
          <w:sz w:val="24"/>
        </w:rPr>
        <w:t>thời hạn</w:t>
      </w:r>
      <w:r w:rsidRPr="00815109">
        <w:rPr>
          <w:rFonts w:eastAsia="Tahoma" w:cs="Tahoma"/>
          <w:sz w:val="24"/>
        </w:rPr>
        <w:t xml:space="preserve"> chứng nhận của </w:t>
      </w:r>
      <w:r>
        <w:rPr>
          <w:rFonts w:eastAsia="Tahoma" w:cs="Tahoma"/>
          <w:sz w:val="24"/>
        </w:rPr>
        <w:t>anh/chị</w:t>
      </w:r>
      <w:r w:rsidRPr="00815109">
        <w:rPr>
          <w:rFonts w:eastAsia="Tahoma" w:cs="Tahoma"/>
          <w:sz w:val="24"/>
        </w:rPr>
        <w:t xml:space="preserve"> vào ngày &lt;MM/DD/YYYY&gt;.</w:t>
      </w:r>
      <w:r w:rsidR="00647F50" w:rsidRPr="4F160B49">
        <w:rPr>
          <w:rFonts w:eastAsia="Tahoma" w:cs="Tahoma"/>
          <w:sz w:val="24"/>
        </w:rPr>
        <w:t xml:space="preserve"> </w:t>
      </w:r>
      <w:bookmarkEnd w:id="1"/>
    </w:p>
    <w:p w14:paraId="564FEEB4" w14:textId="0E609E5B" w:rsidR="00630C93" w:rsidRPr="000361E6" w:rsidRDefault="00815109" w:rsidP="00DB66E3">
      <w:pPr>
        <w:pStyle w:val="BodyText"/>
        <w:numPr>
          <w:ilvl w:val="0"/>
          <w:numId w:val="24"/>
        </w:numPr>
        <w:spacing w:line="276" w:lineRule="auto"/>
        <w:ind w:left="450" w:hanging="270"/>
        <w:rPr>
          <w:rFonts w:eastAsia="Tahoma" w:cs="Tahoma"/>
          <w:b/>
          <w:bCs/>
          <w:sz w:val="24"/>
        </w:rPr>
      </w:pPr>
      <w:bookmarkStart w:id="2" w:name="_Hlk192168399"/>
      <w:r>
        <w:rPr>
          <w:rFonts w:eastAsia="Tahoma" w:cs="Tahoma"/>
          <w:sz w:val="24"/>
        </w:rPr>
        <w:t>Anh/chị</w:t>
      </w:r>
      <w:r w:rsidRPr="00815109">
        <w:rPr>
          <w:rFonts w:eastAsia="Tahoma" w:cs="Tahoma"/>
          <w:sz w:val="24"/>
        </w:rPr>
        <w:t xml:space="preserve"> đã chi tiêu $&lt;overspent amount&gt;. Đây là mức chi tiêu vượt &lt;percent over&gt; % so với ngân sách được phê duyệt.</w:t>
      </w:r>
      <w:bookmarkEnd w:id="2"/>
      <w:r w:rsidR="1C154421" w:rsidRPr="4F160B49">
        <w:rPr>
          <w:rFonts w:eastAsia="Tahoma" w:cs="Tahoma"/>
          <w:sz w:val="24"/>
        </w:rPr>
        <w:t xml:space="preserve"> </w:t>
      </w:r>
    </w:p>
    <w:bookmarkEnd w:id="0"/>
    <w:p w14:paraId="046961E1" w14:textId="23C13EB0" w:rsidR="00D11189" w:rsidRDefault="00815109" w:rsidP="4F160B49">
      <w:pPr>
        <w:pStyle w:val="BodyText"/>
        <w:spacing w:line="276" w:lineRule="auto"/>
        <w:rPr>
          <w:rFonts w:eastAsia="Tahoma" w:cs="Tahoma"/>
          <w:sz w:val="24"/>
        </w:rPr>
      </w:pPr>
      <w:r>
        <w:rPr>
          <w:rFonts w:eastAsia="Tahoma" w:cs="Tahoma"/>
          <w:sz w:val="24"/>
        </w:rPr>
        <w:t>Hiện tại v</w:t>
      </w:r>
      <w:r w:rsidRPr="00815109">
        <w:rPr>
          <w:rFonts w:eastAsia="Tahoma" w:cs="Tahoma"/>
          <w:sz w:val="24"/>
        </w:rPr>
        <w:t xml:space="preserve">iệc chi tiêu </w:t>
      </w:r>
      <w:r w:rsidR="00C90744">
        <w:rPr>
          <w:rFonts w:eastAsia="Tahoma" w:cs="Tahoma"/>
          <w:sz w:val="24"/>
        </w:rPr>
        <w:t>vượt</w:t>
      </w:r>
      <w:r w:rsidRPr="00815109">
        <w:rPr>
          <w:rFonts w:eastAsia="Tahoma" w:cs="Tahoma"/>
          <w:sz w:val="24"/>
        </w:rPr>
        <w:t xml:space="preserve"> mức có thể ảnh hưởng đến dịch vụ chăm sóc </w:t>
      </w:r>
      <w:r>
        <w:rPr>
          <w:rFonts w:eastAsia="Tahoma" w:cs="Tahoma"/>
          <w:sz w:val="24"/>
        </w:rPr>
        <w:t>anh/chị</w:t>
      </w:r>
      <w:r w:rsidRPr="00815109">
        <w:rPr>
          <w:rFonts w:eastAsia="Tahoma" w:cs="Tahoma"/>
          <w:sz w:val="24"/>
        </w:rPr>
        <w:t xml:space="preserve"> nhận được vì </w:t>
      </w:r>
      <w:r>
        <w:rPr>
          <w:rFonts w:eastAsia="Tahoma" w:cs="Tahoma"/>
          <w:sz w:val="24"/>
        </w:rPr>
        <w:t>anh/chị</w:t>
      </w:r>
      <w:r w:rsidRPr="00815109">
        <w:rPr>
          <w:rFonts w:eastAsia="Tahoma" w:cs="Tahoma"/>
          <w:sz w:val="24"/>
        </w:rPr>
        <w:t xml:space="preserve"> có thể hết </w:t>
      </w:r>
      <w:r>
        <w:rPr>
          <w:rFonts w:eastAsia="Tahoma" w:cs="Tahoma"/>
          <w:sz w:val="24"/>
        </w:rPr>
        <w:t>ngân sách</w:t>
      </w:r>
      <w:r w:rsidRPr="00815109">
        <w:rPr>
          <w:rFonts w:eastAsia="Tahoma" w:cs="Tahoma"/>
          <w:sz w:val="24"/>
        </w:rPr>
        <w:t xml:space="preserve"> trước ngày &lt;cert period end date MM/DD/YYYY&gt;. Nếu </w:t>
      </w:r>
      <w:r>
        <w:rPr>
          <w:rFonts w:eastAsia="Tahoma" w:cs="Tahoma"/>
          <w:sz w:val="24"/>
        </w:rPr>
        <w:t>anh/chị</w:t>
      </w:r>
      <w:r w:rsidRPr="00815109">
        <w:rPr>
          <w:rFonts w:eastAsia="Tahoma" w:cs="Tahoma"/>
          <w:sz w:val="24"/>
        </w:rPr>
        <w:t xml:space="preserve"> tiếp tục chi tiêu vượt mức, </w:t>
      </w:r>
      <w:r>
        <w:rPr>
          <w:rFonts w:eastAsia="Tahoma" w:cs="Tahoma"/>
          <w:sz w:val="24"/>
        </w:rPr>
        <w:t>anh/chị</w:t>
      </w:r>
      <w:r w:rsidRPr="00815109">
        <w:rPr>
          <w:rFonts w:eastAsia="Tahoma" w:cs="Tahoma"/>
          <w:sz w:val="24"/>
        </w:rPr>
        <w:t xml:space="preserve"> có thể được yêu cầu tham gia các buổi hướng dẫn về quản lý tài chính và </w:t>
      </w:r>
      <w:r w:rsidR="005150C8">
        <w:rPr>
          <w:rFonts w:eastAsia="Tahoma" w:cs="Tahoma"/>
          <w:sz w:val="24"/>
        </w:rPr>
        <w:t>có một</w:t>
      </w:r>
      <w:r w:rsidRPr="00815109">
        <w:rPr>
          <w:rFonts w:eastAsia="Tahoma" w:cs="Tahoma"/>
          <w:sz w:val="24"/>
        </w:rPr>
        <w:t xml:space="preserve"> một Đại diện được Ủy quyền để giúp </w:t>
      </w:r>
      <w:r>
        <w:rPr>
          <w:rFonts w:eastAsia="Tahoma" w:cs="Tahoma"/>
          <w:sz w:val="24"/>
        </w:rPr>
        <w:t>anh/chị</w:t>
      </w:r>
      <w:r w:rsidRPr="00815109">
        <w:rPr>
          <w:rFonts w:eastAsia="Tahoma" w:cs="Tahoma"/>
          <w:sz w:val="24"/>
        </w:rPr>
        <w:t xml:space="preserve"> </w:t>
      </w:r>
      <w:r w:rsidR="005150C8">
        <w:rPr>
          <w:rFonts w:eastAsia="Tahoma" w:cs="Tahoma"/>
          <w:sz w:val="24"/>
        </w:rPr>
        <w:t>duy trì trong phạm vi</w:t>
      </w:r>
      <w:r w:rsidRPr="00815109">
        <w:rPr>
          <w:rFonts w:eastAsia="Tahoma" w:cs="Tahoma"/>
          <w:sz w:val="24"/>
        </w:rPr>
        <w:t xml:space="preserve"> ngân sách. Nếu tình trạng chi tiêu vượt mức vẫn tiếp diễn sau khi tham gia hướng dẫn và có Đại diện được Ủy quyền, </w:t>
      </w:r>
      <w:r>
        <w:rPr>
          <w:rFonts w:eastAsia="Tahoma" w:cs="Tahoma"/>
          <w:sz w:val="24"/>
        </w:rPr>
        <w:t>anh/chị</w:t>
      </w:r>
      <w:r w:rsidRPr="00815109">
        <w:rPr>
          <w:rFonts w:eastAsia="Tahoma" w:cs="Tahoma"/>
          <w:sz w:val="24"/>
        </w:rPr>
        <w:t xml:space="preserve"> có thể bị chấm dứt quyền tham gia CDASS. Quy định của Bang Colorado tại 10 CCR 2505-10 8.7514.O</w:t>
      </w:r>
      <w:r w:rsidR="005150C8">
        <w:rPr>
          <w:rFonts w:eastAsia="Tahoma" w:cs="Tahoma"/>
          <w:sz w:val="24"/>
        </w:rPr>
        <w:t xml:space="preserve"> đã</w:t>
      </w:r>
      <w:r w:rsidRPr="00815109">
        <w:rPr>
          <w:rFonts w:eastAsia="Tahoma" w:cs="Tahoma"/>
          <w:sz w:val="24"/>
        </w:rPr>
        <w:t xml:space="preserve"> giải thích chi tiết về tất cả các hậu quả có thể xảy ra này.</w:t>
      </w:r>
    </w:p>
    <w:p w14:paraId="3FA13CB4" w14:textId="78E101FE" w:rsidR="0013161E" w:rsidRPr="000361E6" w:rsidRDefault="005150C8" w:rsidP="4F160B49">
      <w:pPr>
        <w:pStyle w:val="BodyText"/>
        <w:spacing w:line="276" w:lineRule="auto"/>
        <w:rPr>
          <w:rFonts w:eastAsia="Tahoma" w:cs="Tahoma"/>
          <w:sz w:val="24"/>
        </w:rPr>
      </w:pPr>
      <w:r w:rsidRPr="005150C8">
        <w:rPr>
          <w:rFonts w:eastAsia="Tahoma" w:cs="Tahoma"/>
          <w:sz w:val="24"/>
        </w:rPr>
        <w:t xml:space="preserve">Việc quản lý ngân sách CDASS một cách hợp lý là rất quan trọng đối với </w:t>
      </w:r>
      <w:r>
        <w:rPr>
          <w:rFonts w:eastAsia="Tahoma" w:cs="Tahoma"/>
          <w:sz w:val="24"/>
        </w:rPr>
        <w:t>anh/chị</w:t>
      </w:r>
      <w:r w:rsidRPr="005150C8">
        <w:rPr>
          <w:rFonts w:eastAsia="Tahoma" w:cs="Tahoma"/>
          <w:sz w:val="24"/>
        </w:rPr>
        <w:t xml:space="preserve">. Nếu </w:t>
      </w:r>
      <w:r>
        <w:rPr>
          <w:rFonts w:eastAsia="Tahoma" w:cs="Tahoma"/>
          <w:sz w:val="24"/>
        </w:rPr>
        <w:t>anh/chị</w:t>
      </w:r>
      <w:r w:rsidRPr="005150C8">
        <w:rPr>
          <w:rFonts w:eastAsia="Tahoma" w:cs="Tahoma"/>
          <w:sz w:val="24"/>
        </w:rPr>
        <w:t xml:space="preserve"> muốn tìm hiểu cách quản lý ngân sách tốt hơn, tính toán chi phí làm thêm giờ và tính đến các khoản thuế, vui lòng liên hệ với tôi. Tôi sẽ kết nối </w:t>
      </w:r>
      <w:r>
        <w:rPr>
          <w:rFonts w:eastAsia="Tahoma" w:cs="Tahoma"/>
          <w:sz w:val="24"/>
        </w:rPr>
        <w:t>anh/chị</w:t>
      </w:r>
      <w:r w:rsidRPr="005150C8">
        <w:rPr>
          <w:rFonts w:eastAsia="Tahoma" w:cs="Tahoma"/>
          <w:sz w:val="24"/>
        </w:rPr>
        <w:t xml:space="preserve"> với Consumer Direct </w:t>
      </w:r>
      <w:r w:rsidR="00EB1F0D">
        <w:rPr>
          <w:rFonts w:eastAsia="Tahoma" w:cs="Tahoma"/>
          <w:sz w:val="24"/>
        </w:rPr>
        <w:t>for</w:t>
      </w:r>
      <w:r w:rsidRPr="005150C8">
        <w:rPr>
          <w:rFonts w:eastAsia="Tahoma" w:cs="Tahoma"/>
          <w:sz w:val="24"/>
        </w:rPr>
        <w:t xml:space="preserve"> Colorado, nơi sẽ cung cấp hỗ trợ </w:t>
      </w:r>
      <w:r>
        <w:rPr>
          <w:rFonts w:eastAsia="Tahoma" w:cs="Tahoma"/>
          <w:sz w:val="24"/>
        </w:rPr>
        <w:t>theo cá nhân</w:t>
      </w:r>
      <w:r w:rsidRPr="005150C8">
        <w:rPr>
          <w:rFonts w:eastAsia="Tahoma" w:cs="Tahoma"/>
          <w:sz w:val="24"/>
        </w:rPr>
        <w:t xml:space="preserve"> cho </w:t>
      </w:r>
      <w:r>
        <w:rPr>
          <w:rFonts w:eastAsia="Tahoma" w:cs="Tahoma"/>
          <w:sz w:val="24"/>
        </w:rPr>
        <w:t>anh/chị</w:t>
      </w:r>
      <w:r w:rsidRPr="005150C8">
        <w:rPr>
          <w:rFonts w:eastAsia="Tahoma" w:cs="Tahoma"/>
          <w:sz w:val="24"/>
        </w:rPr>
        <w:t>.</w:t>
      </w:r>
    </w:p>
    <w:p w14:paraId="217D33D3" w14:textId="69851993" w:rsidR="0013161E" w:rsidRPr="008D5E79" w:rsidRDefault="005150C8" w:rsidP="4F160B49">
      <w:pPr>
        <w:pStyle w:val="BodyText"/>
        <w:spacing w:line="276" w:lineRule="auto"/>
        <w:rPr>
          <w:rFonts w:eastAsia="Tahoma" w:cs="Tahoma"/>
          <w:sz w:val="24"/>
        </w:rPr>
      </w:pPr>
      <w:r w:rsidRPr="005150C8">
        <w:rPr>
          <w:rFonts w:eastAsia="Tahoma" w:cs="Tahoma"/>
          <w:sz w:val="24"/>
        </w:rPr>
        <w:t xml:space="preserve">Nếu </w:t>
      </w:r>
      <w:r>
        <w:rPr>
          <w:rFonts w:eastAsia="Tahoma" w:cs="Tahoma"/>
          <w:sz w:val="24"/>
        </w:rPr>
        <w:t>anh/chị</w:t>
      </w:r>
      <w:r w:rsidRPr="005150C8">
        <w:rPr>
          <w:rFonts w:eastAsia="Tahoma" w:cs="Tahoma"/>
          <w:sz w:val="24"/>
        </w:rPr>
        <w:t xml:space="preserve"> có thắc mắc khác về</w:t>
      </w:r>
      <w:r w:rsidR="00EB1F0D">
        <w:rPr>
          <w:rFonts w:eastAsia="Tahoma" w:cs="Tahoma"/>
          <w:sz w:val="24"/>
        </w:rPr>
        <w:t xml:space="preserve"> bức</w:t>
      </w:r>
      <w:r w:rsidRPr="005150C8">
        <w:rPr>
          <w:rFonts w:eastAsia="Tahoma" w:cs="Tahoma"/>
          <w:sz w:val="24"/>
        </w:rPr>
        <w:t xml:space="preserve"> thư này hoặc các chính sách của CDASS, vui lòng gửi email hoặc gọi cho tôi trong khoảng thời gian &lt;CM office hours&gt;. Nếu tôi không thể nghe máy, hãy để lại </w:t>
      </w:r>
      <w:r w:rsidR="00EB1F0D">
        <w:rPr>
          <w:rFonts w:eastAsia="Tahoma" w:cs="Tahoma"/>
          <w:sz w:val="24"/>
        </w:rPr>
        <w:t>lời</w:t>
      </w:r>
      <w:r w:rsidRPr="005150C8">
        <w:rPr>
          <w:rFonts w:eastAsia="Tahoma" w:cs="Tahoma"/>
          <w:sz w:val="24"/>
        </w:rPr>
        <w:t xml:space="preserve"> nhắn và tôi sẽ liên hệ lại với </w:t>
      </w:r>
      <w:r>
        <w:rPr>
          <w:rFonts w:eastAsia="Tahoma" w:cs="Tahoma"/>
          <w:sz w:val="24"/>
        </w:rPr>
        <w:t>anh/chị</w:t>
      </w:r>
      <w:r w:rsidRPr="005150C8">
        <w:rPr>
          <w:rFonts w:eastAsia="Tahoma" w:cs="Tahoma"/>
          <w:sz w:val="24"/>
        </w:rPr>
        <w:t xml:space="preserve"> sớm nhất có thể.</w:t>
      </w:r>
      <w:r w:rsidR="21102017" w:rsidRPr="4F160B49">
        <w:rPr>
          <w:rFonts w:eastAsia="Tahoma" w:cs="Tahoma"/>
          <w:sz w:val="24"/>
        </w:rPr>
        <w:t xml:space="preserve"> </w:t>
      </w:r>
    </w:p>
    <w:p w14:paraId="5B39EAE2" w14:textId="7E431E00" w:rsidR="0013161E" w:rsidRPr="000361E6" w:rsidRDefault="00EB1F0D" w:rsidP="71A5F2E5">
      <w:pPr>
        <w:pStyle w:val="BodyText"/>
        <w:spacing w:line="276" w:lineRule="auto"/>
        <w:rPr>
          <w:rFonts w:eastAsia="Tahoma" w:cs="Tahoma"/>
          <w:sz w:val="24"/>
        </w:rPr>
      </w:pPr>
      <w:r>
        <w:rPr>
          <w:rFonts w:eastAsia="Tahoma" w:cs="Tahoma"/>
          <w:sz w:val="24"/>
        </w:rPr>
        <w:t>Trân trọng</w:t>
      </w:r>
      <w:r w:rsidR="21102017" w:rsidRPr="50F25387">
        <w:rPr>
          <w:rFonts w:eastAsia="Tahoma" w:cs="Tahoma"/>
          <w:sz w:val="24"/>
        </w:rPr>
        <w:t>,</w:t>
      </w:r>
    </w:p>
    <w:p w14:paraId="65593F26" w14:textId="31356B88" w:rsidR="00215A11" w:rsidRPr="000361E6" w:rsidRDefault="004E085F" w:rsidP="71A5F2E5">
      <w:pPr>
        <w:pStyle w:val="Contact"/>
        <w:spacing w:before="0" w:after="0" w:line="276" w:lineRule="auto"/>
      </w:pPr>
      <w:r w:rsidRPr="50F25387">
        <w:rPr>
          <w:rFonts w:eastAsia="Tahoma" w:cs="Tahoma"/>
        </w:rPr>
        <w:lastRenderedPageBreak/>
        <w:t>&lt;case manager name&gt;</w:t>
      </w:r>
    </w:p>
    <w:p w14:paraId="3666DCFA" w14:textId="196B2222" w:rsidR="00215A11" w:rsidRPr="000361E6" w:rsidRDefault="004E085F" w:rsidP="71A5F2E5">
      <w:pPr>
        <w:pStyle w:val="Contact"/>
        <w:spacing w:before="0" w:after="0" w:line="276" w:lineRule="auto"/>
        <w:rPr>
          <w:rFonts w:eastAsia="Tahoma" w:cs="Tahoma"/>
        </w:rPr>
      </w:pPr>
      <w:r w:rsidRPr="50F25387">
        <w:rPr>
          <w:rFonts w:eastAsia="Tahoma" w:cs="Tahoma"/>
        </w:rPr>
        <w:t>&lt;case management agency name</w:t>
      </w:r>
      <w:r w:rsidR="005145F8">
        <w:rPr>
          <w:rFonts w:eastAsia="Tahoma" w:cs="Tahoma"/>
        </w:rPr>
        <w:t>&gt;</w:t>
      </w:r>
    </w:p>
    <w:p w14:paraId="60AA5D9F" w14:textId="75C5448B" w:rsidR="00215A11" w:rsidRPr="000361E6" w:rsidRDefault="004E085F" w:rsidP="71A5F2E5">
      <w:pPr>
        <w:pStyle w:val="Contact"/>
        <w:spacing w:before="0" w:after="0" w:line="276" w:lineRule="auto"/>
        <w:rPr>
          <w:rFonts w:eastAsia="Tahoma" w:cs="Tahoma"/>
        </w:rPr>
      </w:pPr>
      <w:r w:rsidRPr="50F25387">
        <w:rPr>
          <w:rFonts w:eastAsia="Tahoma" w:cs="Tahoma"/>
        </w:rPr>
        <w:t>&lt;case manager phone number&gt;</w:t>
      </w:r>
    </w:p>
    <w:p w14:paraId="57277550" w14:textId="792CD9E3" w:rsidR="007D6655" w:rsidRPr="000361E6" w:rsidRDefault="004E085F" w:rsidP="71A5F2E5">
      <w:pPr>
        <w:pStyle w:val="Contact"/>
        <w:spacing w:before="0" w:after="0" w:line="276" w:lineRule="auto"/>
        <w:rPr>
          <w:rFonts w:eastAsia="Tahoma" w:cs="Tahoma"/>
        </w:rPr>
      </w:pPr>
      <w:r w:rsidRPr="50F25387">
        <w:rPr>
          <w:rFonts w:eastAsia="Tahoma" w:cs="Tahoma"/>
        </w:rPr>
        <w:t xml:space="preserve">&lt;case manager email </w:t>
      </w:r>
      <w:commentRangeStart w:id="3"/>
      <w:r w:rsidRPr="50F25387">
        <w:rPr>
          <w:rFonts w:eastAsia="Tahoma" w:cs="Tahoma"/>
        </w:rPr>
        <w:t>address</w:t>
      </w:r>
      <w:commentRangeEnd w:id="3"/>
      <w:r w:rsidR="00F3428B">
        <w:rPr>
          <w:rStyle w:val="CommentReference"/>
          <w:rFonts w:ascii="Times New Roman" w:hAnsi="Times New Roman"/>
        </w:rPr>
        <w:commentReference w:id="3"/>
      </w:r>
      <w:r w:rsidRPr="50F25387">
        <w:rPr>
          <w:rFonts w:eastAsia="Tahoma" w:cs="Tahoma"/>
        </w:rPr>
        <w:t>&gt;</w:t>
      </w:r>
    </w:p>
    <w:sectPr w:rsidR="007D6655" w:rsidRPr="000361E6" w:rsidSect="00E5634E">
      <w:headerReference w:type="default" r:id="rId15"/>
      <w:footerReference w:type="default" r:id="rId16"/>
      <w:headerReference w:type="first" r:id="rId17"/>
      <w:footerReference w:type="first" r:id="rId18"/>
      <w:pgSz w:w="12240" w:h="15840"/>
      <w:pgMar w:top="720" w:right="720" w:bottom="720" w:left="720" w:header="720" w:footer="432"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Corral, Jessica" w:date="2024-11-14T15:47:00Z" w:initials="JC">
    <w:p w14:paraId="08682861" w14:textId="118C15C1" w:rsidR="00F3428B" w:rsidRDefault="00F3428B" w:rsidP="00F3428B">
      <w:pPr>
        <w:pStyle w:val="CommentText"/>
      </w:pPr>
      <w:r>
        <w:rPr>
          <w:rStyle w:val="CommentReference"/>
        </w:rPr>
        <w:annotationRef/>
      </w:r>
      <w:r>
        <w:t>Questions for Dani/Erin:</w:t>
      </w:r>
    </w:p>
    <w:p w14:paraId="1EE1B49B" w14:textId="77777777" w:rsidR="00F3428B" w:rsidRDefault="00F3428B" w:rsidP="00F3428B">
      <w:pPr>
        <w:pStyle w:val="CommentText"/>
      </w:pPr>
      <w:r>
        <w:t>Should this be on CMA letterhead or HCPF letterhead?</w:t>
      </w:r>
    </w:p>
    <w:p w14:paraId="53DA6DF5" w14:textId="77777777" w:rsidR="00F3428B" w:rsidRDefault="00F3428B" w:rsidP="00F3428B">
      <w:pPr>
        <w:pStyle w:val="CommentText"/>
      </w:pPr>
      <w:r>
        <w:t xml:space="preserve">    Include HCPF logo?</w:t>
      </w:r>
    </w:p>
    <w:p w14:paraId="7DB92D10" w14:textId="77777777" w:rsidR="00F3428B" w:rsidRDefault="00F3428B" w:rsidP="00F3428B">
      <w:pPr>
        <w:pStyle w:val="CommentText"/>
      </w:pPr>
      <w:r>
        <w:t>How should we address the letter’s audience if the member has an AR?</w:t>
      </w:r>
    </w:p>
    <w:p w14:paraId="4402AF94" w14:textId="77777777" w:rsidR="00F3428B" w:rsidRDefault="00F3428B" w:rsidP="00F3428B">
      <w:pPr>
        <w:pStyle w:val="CommentText"/>
      </w:pPr>
      <w:r>
        <w:t>Is it administratively burdensome for he CM to track and enter the &lt;info&gt;? Is it appropriate for the I&amp;A team to draft the letter and provide it to the CM?</w:t>
      </w:r>
    </w:p>
    <w:p w14:paraId="3616A8D8" w14:textId="77777777" w:rsidR="00F3428B" w:rsidRDefault="00F3428B" w:rsidP="00F3428B">
      <w:pPr>
        <w:pStyle w:val="CommentText"/>
      </w:pPr>
      <w:r>
        <w:t>If they do not complete the required action, does the episode automatically roll?</w:t>
      </w:r>
    </w:p>
    <w:p w14:paraId="1E582569" w14:textId="77777777" w:rsidR="00F3428B" w:rsidRDefault="00F3428B" w:rsidP="00F3428B">
      <w:pPr>
        <w:pStyle w:val="CommentText"/>
      </w:pPr>
    </w:p>
    <w:p w14:paraId="69776A34" w14:textId="77777777" w:rsidR="00F3428B" w:rsidRDefault="00F3428B" w:rsidP="00F3428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776A3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CAE436" w16cex:dateUtc="2024-11-14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776A34" w16cid:durableId="34CAE4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BF8ED" w14:textId="77777777" w:rsidR="00D32808" w:rsidRDefault="00D32808" w:rsidP="00370CDA">
      <w:r>
        <w:separator/>
      </w:r>
    </w:p>
  </w:endnote>
  <w:endnote w:type="continuationSeparator" w:id="0">
    <w:p w14:paraId="272F1B83" w14:textId="77777777" w:rsidR="00D32808" w:rsidRDefault="00D32808" w:rsidP="00370CDA">
      <w:r>
        <w:continuationSeparator/>
      </w:r>
    </w:p>
  </w:endnote>
  <w:endnote w:type="continuationNotice" w:id="1">
    <w:p w14:paraId="732F0825" w14:textId="77777777" w:rsidR="00D32808" w:rsidRDefault="00D32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atha">
    <w:panose1 w:val="02000400000000000000"/>
    <w:charset w:val="00"/>
    <w:family w:val="swiss"/>
    <w:pitch w:val="variable"/>
    <w:sig w:usb0="001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7A456B89" w14:paraId="1915635B" w14:textId="77777777" w:rsidTr="7A456B89">
      <w:trPr>
        <w:trHeight w:val="300"/>
      </w:trPr>
      <w:tc>
        <w:tcPr>
          <w:tcW w:w="3600" w:type="dxa"/>
        </w:tcPr>
        <w:p w14:paraId="7D262996" w14:textId="6F481017" w:rsidR="7A456B89" w:rsidRDefault="7A456B89" w:rsidP="7A456B89">
          <w:pPr>
            <w:pStyle w:val="Header"/>
            <w:ind w:left="-115"/>
          </w:pPr>
        </w:p>
      </w:tc>
      <w:tc>
        <w:tcPr>
          <w:tcW w:w="3600" w:type="dxa"/>
        </w:tcPr>
        <w:p w14:paraId="0BECF20A" w14:textId="219A2294" w:rsidR="7A456B89" w:rsidRDefault="7A456B89" w:rsidP="7A456B89">
          <w:pPr>
            <w:pStyle w:val="Header"/>
            <w:jc w:val="center"/>
          </w:pPr>
        </w:p>
      </w:tc>
      <w:tc>
        <w:tcPr>
          <w:tcW w:w="3600" w:type="dxa"/>
        </w:tcPr>
        <w:p w14:paraId="68E18658" w14:textId="47EA7895" w:rsidR="7A456B89" w:rsidRDefault="7A456B89" w:rsidP="7A456B89">
          <w:pPr>
            <w:pStyle w:val="Header"/>
            <w:ind w:right="-115"/>
            <w:jc w:val="right"/>
          </w:pPr>
        </w:p>
      </w:tc>
    </w:tr>
  </w:tbl>
  <w:sdt>
    <w:sdtPr>
      <w:rPr>
        <w:rFonts w:ascii="Tahoma" w:hAnsi="Tahoma" w:cs="Tahoma"/>
        <w:sz w:val="18"/>
        <w:szCs w:val="18"/>
      </w:rPr>
      <w:id w:val="-263764696"/>
      <w:docPartObj>
        <w:docPartGallery w:val="Page Numbers (Top of Page)"/>
        <w:docPartUnique/>
      </w:docPartObj>
    </w:sdtPr>
    <w:sdtContent>
      <w:sdt>
        <w:sdtPr>
          <w:rPr>
            <w:rFonts w:ascii="Tahoma" w:hAnsi="Tahoma" w:cs="Tahoma"/>
            <w:sz w:val="18"/>
            <w:szCs w:val="18"/>
          </w:rPr>
          <w:id w:val="-817031172"/>
          <w:docPartObj>
            <w:docPartGallery w:val="Page Numbers (Top of Page)"/>
            <w:docPartUnique/>
          </w:docPartObj>
        </w:sdtPr>
        <w:sdtContent>
          <w:p w14:paraId="7C8C6947" w14:textId="77777777" w:rsidR="00E55826" w:rsidRPr="00E55826" w:rsidRDefault="00E55826" w:rsidP="00E55826">
            <w:pPr>
              <w:pStyle w:val="Footer"/>
              <w:tabs>
                <w:tab w:val="left" w:pos="9090"/>
              </w:tabs>
              <w:rPr>
                <w:rFonts w:ascii="Tahoma" w:hAnsi="Tahoma" w:cs="Tahoma"/>
                <w:sz w:val="18"/>
                <w:szCs w:val="18"/>
              </w:rPr>
            </w:pPr>
            <w:r w:rsidRPr="00E55826">
              <w:rPr>
                <w:rFonts w:ascii="Tahoma" w:hAnsi="Tahoma" w:cs="Tahoma"/>
                <w:sz w:val="18"/>
                <w:szCs w:val="18"/>
              </w:rPr>
              <w:t>Cảnh Báo Chi Tiêu Quá Mức CDASS 3</w:t>
            </w:r>
            <w:r w:rsidRPr="00E55826">
              <w:rPr>
                <w:rFonts w:ascii="Tahoma" w:hAnsi="Tahoma" w:cs="Tahoma"/>
                <w:sz w:val="18"/>
                <w:szCs w:val="18"/>
              </w:rPr>
              <w:tab/>
            </w:r>
            <w:r w:rsidRPr="00E55826">
              <w:rPr>
                <w:rFonts w:ascii="Tahoma" w:hAnsi="Tahoma" w:cs="Tahoma"/>
                <w:sz w:val="18"/>
                <w:szCs w:val="18"/>
              </w:rPr>
              <w:tab/>
              <w:t xml:space="preserve">Trang </w:t>
            </w:r>
            <w:r w:rsidRPr="00E55826">
              <w:rPr>
                <w:rFonts w:ascii="Tahoma" w:hAnsi="Tahoma" w:cs="Tahoma"/>
                <w:sz w:val="18"/>
                <w:szCs w:val="18"/>
              </w:rPr>
              <w:fldChar w:fldCharType="begin"/>
            </w:r>
            <w:r w:rsidRPr="00E55826">
              <w:rPr>
                <w:rFonts w:ascii="Tahoma" w:hAnsi="Tahoma" w:cs="Tahoma"/>
                <w:sz w:val="18"/>
                <w:szCs w:val="18"/>
              </w:rPr>
              <w:instrText xml:space="preserve"> PAGE </w:instrText>
            </w:r>
            <w:r w:rsidRPr="00E55826">
              <w:rPr>
                <w:rFonts w:ascii="Tahoma" w:hAnsi="Tahoma" w:cs="Tahoma"/>
                <w:sz w:val="18"/>
                <w:szCs w:val="18"/>
              </w:rPr>
              <w:fldChar w:fldCharType="separate"/>
            </w:r>
            <w:r w:rsidRPr="00E55826">
              <w:rPr>
                <w:rFonts w:ascii="Tahoma" w:hAnsi="Tahoma" w:cs="Tahoma"/>
                <w:sz w:val="18"/>
                <w:szCs w:val="18"/>
              </w:rPr>
              <w:t>1</w:t>
            </w:r>
            <w:r w:rsidRPr="00E55826">
              <w:rPr>
                <w:rFonts w:ascii="Tahoma" w:hAnsi="Tahoma" w:cs="Tahoma"/>
                <w:sz w:val="18"/>
                <w:szCs w:val="18"/>
              </w:rPr>
              <w:fldChar w:fldCharType="end"/>
            </w:r>
            <w:r w:rsidRPr="00E55826">
              <w:rPr>
                <w:rFonts w:ascii="Tahoma" w:hAnsi="Tahoma" w:cs="Tahoma"/>
                <w:sz w:val="18"/>
                <w:szCs w:val="18"/>
              </w:rPr>
              <w:t xml:space="preserve"> của </w:t>
            </w:r>
            <w:r w:rsidRPr="00E55826">
              <w:rPr>
                <w:rFonts w:ascii="Tahoma" w:hAnsi="Tahoma" w:cs="Tahoma"/>
                <w:sz w:val="18"/>
                <w:szCs w:val="18"/>
              </w:rPr>
              <w:fldChar w:fldCharType="begin"/>
            </w:r>
            <w:r w:rsidRPr="00E55826">
              <w:rPr>
                <w:rFonts w:ascii="Tahoma" w:hAnsi="Tahoma" w:cs="Tahoma"/>
                <w:sz w:val="18"/>
                <w:szCs w:val="18"/>
              </w:rPr>
              <w:instrText xml:space="preserve"> NUMPAGES  </w:instrText>
            </w:r>
            <w:r w:rsidRPr="00E55826">
              <w:rPr>
                <w:rFonts w:ascii="Tahoma" w:hAnsi="Tahoma" w:cs="Tahoma"/>
                <w:sz w:val="18"/>
                <w:szCs w:val="18"/>
              </w:rPr>
              <w:fldChar w:fldCharType="separate"/>
            </w:r>
            <w:r w:rsidRPr="00E55826">
              <w:rPr>
                <w:rFonts w:ascii="Tahoma" w:hAnsi="Tahoma" w:cs="Tahoma"/>
                <w:sz w:val="18"/>
                <w:szCs w:val="18"/>
              </w:rPr>
              <w:t>3</w:t>
            </w:r>
            <w:r w:rsidRPr="00E55826">
              <w:rPr>
                <w:rFonts w:ascii="Tahoma" w:hAnsi="Tahoma" w:cs="Tahoma"/>
                <w:sz w:val="18"/>
                <w:szCs w:val="18"/>
              </w:rPr>
              <w:fldChar w:fldCharType="end"/>
            </w:r>
          </w:p>
          <w:p w14:paraId="267ECE53" w14:textId="5E833B4E" w:rsidR="00E87EA1" w:rsidRPr="00E5634E" w:rsidRDefault="00E55826" w:rsidP="00E55826">
            <w:pPr>
              <w:pStyle w:val="Footer"/>
              <w:tabs>
                <w:tab w:val="left" w:pos="9090"/>
              </w:tabs>
              <w:rPr>
                <w:rFonts w:ascii="Tahoma" w:hAnsi="Tahoma" w:cs="Tahoma"/>
                <w:sz w:val="18"/>
                <w:szCs w:val="18"/>
              </w:rPr>
            </w:pPr>
            <w:r w:rsidRPr="00E55826">
              <w:rPr>
                <w:rFonts w:ascii="Tahoma" w:hAnsi="Tahoma" w:cs="Tahoma"/>
                <w:sz w:val="18"/>
                <w:szCs w:val="18"/>
              </w:rPr>
              <w:t>Dịch Vụ Hỗ Trợ Người Hộ Lý Do Người Tiêu Dùng Chỉ Định Colorado</w:t>
            </w:r>
            <w:r w:rsidRPr="00E55826">
              <w:rPr>
                <w:rFonts w:ascii="Tahoma" w:hAnsi="Tahoma" w:cs="Tahoma"/>
                <w:sz w:val="18"/>
                <w:szCs w:val="18"/>
              </w:rPr>
              <w:tab/>
            </w:r>
            <w:r w:rsidRPr="00E55826">
              <w:rPr>
                <w:rFonts w:ascii="Tahoma" w:hAnsi="Tahoma" w:cs="Tahoma"/>
                <w:sz w:val="18"/>
                <w:szCs w:val="18"/>
              </w:rPr>
              <w:tab/>
              <w:t>Tháng Hai 2025</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7A456B89" w14:paraId="1F954E3C" w14:textId="77777777" w:rsidTr="7A456B89">
      <w:trPr>
        <w:trHeight w:val="300"/>
      </w:trPr>
      <w:tc>
        <w:tcPr>
          <w:tcW w:w="3600" w:type="dxa"/>
        </w:tcPr>
        <w:p w14:paraId="511C19A9" w14:textId="09FB8A8F" w:rsidR="7A456B89" w:rsidRDefault="7A456B89" w:rsidP="7A456B89">
          <w:pPr>
            <w:pStyle w:val="Header"/>
            <w:ind w:left="-115"/>
          </w:pPr>
        </w:p>
      </w:tc>
      <w:tc>
        <w:tcPr>
          <w:tcW w:w="3600" w:type="dxa"/>
        </w:tcPr>
        <w:p w14:paraId="5A91ED56" w14:textId="0605C04A" w:rsidR="7A456B89" w:rsidRDefault="7A456B89" w:rsidP="7A456B89">
          <w:pPr>
            <w:pStyle w:val="Header"/>
            <w:jc w:val="center"/>
          </w:pPr>
        </w:p>
      </w:tc>
      <w:tc>
        <w:tcPr>
          <w:tcW w:w="3600" w:type="dxa"/>
        </w:tcPr>
        <w:p w14:paraId="453B3D07" w14:textId="740EB0E3" w:rsidR="7A456B89" w:rsidRDefault="7A456B89" w:rsidP="7A456B89">
          <w:pPr>
            <w:pStyle w:val="Header"/>
            <w:ind w:right="-115"/>
            <w:jc w:val="right"/>
          </w:pPr>
        </w:p>
      </w:tc>
    </w:tr>
  </w:tbl>
  <w:sdt>
    <w:sdtPr>
      <w:rPr>
        <w:rFonts w:ascii="Tahoma" w:hAnsi="Tahoma" w:cs="Tahoma"/>
        <w:sz w:val="18"/>
        <w:szCs w:val="18"/>
      </w:rPr>
      <w:id w:val="-43454179"/>
      <w:docPartObj>
        <w:docPartGallery w:val="Page Numbers (Bottom of Page)"/>
        <w:docPartUnique/>
      </w:docPartObj>
    </w:sdtPr>
    <w:sdtContent>
      <w:sdt>
        <w:sdtPr>
          <w:rPr>
            <w:rFonts w:ascii="Tahoma" w:hAnsi="Tahoma" w:cs="Tahoma"/>
            <w:sz w:val="18"/>
            <w:szCs w:val="18"/>
          </w:rPr>
          <w:id w:val="-1769616900"/>
          <w:docPartObj>
            <w:docPartGallery w:val="Page Numbers (Top of Page)"/>
            <w:docPartUnique/>
          </w:docPartObj>
        </w:sdtPr>
        <w:sdtContent>
          <w:p w14:paraId="1D3D2DA3" w14:textId="5ABAEF89" w:rsidR="00E5634E" w:rsidRPr="00807618" w:rsidRDefault="00E5634E" w:rsidP="00E5634E">
            <w:pPr>
              <w:pStyle w:val="Footer"/>
              <w:tabs>
                <w:tab w:val="left" w:pos="9090"/>
              </w:tabs>
              <w:rPr>
                <w:rFonts w:ascii="Tahoma" w:hAnsi="Tahoma" w:cs="Tahoma"/>
                <w:sz w:val="18"/>
                <w:szCs w:val="18"/>
              </w:rPr>
            </w:pPr>
            <w:r w:rsidRPr="00807618">
              <w:rPr>
                <w:rFonts w:ascii="Tahoma" w:hAnsi="Tahoma" w:cs="Tahoma"/>
                <w:sz w:val="18"/>
                <w:szCs w:val="18"/>
              </w:rPr>
              <w:t xml:space="preserve">CDASS </w:t>
            </w:r>
            <w:r>
              <w:rPr>
                <w:rFonts w:ascii="Tahoma" w:hAnsi="Tahoma" w:cs="Tahoma"/>
                <w:sz w:val="18"/>
                <w:szCs w:val="18"/>
              </w:rPr>
              <w:t>Overspending Warning 1</w:t>
            </w:r>
            <w:r w:rsidRPr="00807618">
              <w:rPr>
                <w:rFonts w:ascii="Tahoma" w:hAnsi="Tahoma" w:cs="Tahoma"/>
                <w:sz w:val="18"/>
                <w:szCs w:val="18"/>
              </w:rPr>
              <w:tab/>
            </w:r>
            <w:r w:rsidRPr="00807618">
              <w:rPr>
                <w:rFonts w:ascii="Tahoma" w:hAnsi="Tahoma" w:cs="Tahoma"/>
                <w:sz w:val="18"/>
                <w:szCs w:val="18"/>
              </w:rPr>
              <w:tab/>
              <w:t xml:space="preserve">Page </w:t>
            </w:r>
            <w:r w:rsidRPr="00807618">
              <w:rPr>
                <w:rFonts w:ascii="Tahoma" w:hAnsi="Tahoma" w:cs="Tahoma"/>
                <w:sz w:val="18"/>
                <w:szCs w:val="18"/>
              </w:rPr>
              <w:fldChar w:fldCharType="begin"/>
            </w:r>
            <w:r w:rsidRPr="00807618">
              <w:rPr>
                <w:rFonts w:ascii="Tahoma" w:hAnsi="Tahoma" w:cs="Tahoma"/>
                <w:sz w:val="18"/>
                <w:szCs w:val="18"/>
              </w:rPr>
              <w:instrText xml:space="preserve"> PAGE </w:instrText>
            </w:r>
            <w:r w:rsidRPr="00807618">
              <w:rPr>
                <w:rFonts w:ascii="Tahoma" w:hAnsi="Tahoma" w:cs="Tahoma"/>
                <w:sz w:val="18"/>
                <w:szCs w:val="18"/>
              </w:rPr>
              <w:fldChar w:fldCharType="separate"/>
            </w:r>
            <w:r>
              <w:rPr>
                <w:rFonts w:ascii="Tahoma" w:hAnsi="Tahoma" w:cs="Tahoma"/>
                <w:sz w:val="18"/>
                <w:szCs w:val="18"/>
              </w:rPr>
              <w:t>1</w:t>
            </w:r>
            <w:r w:rsidRPr="00807618">
              <w:rPr>
                <w:rFonts w:ascii="Tahoma" w:hAnsi="Tahoma" w:cs="Tahoma"/>
                <w:sz w:val="18"/>
                <w:szCs w:val="18"/>
              </w:rPr>
              <w:fldChar w:fldCharType="end"/>
            </w:r>
            <w:r w:rsidRPr="00807618">
              <w:rPr>
                <w:rFonts w:ascii="Tahoma" w:hAnsi="Tahoma" w:cs="Tahoma"/>
                <w:sz w:val="18"/>
                <w:szCs w:val="18"/>
              </w:rPr>
              <w:t xml:space="preserve"> of </w:t>
            </w:r>
            <w:r w:rsidRPr="00807618">
              <w:rPr>
                <w:rFonts w:ascii="Tahoma" w:hAnsi="Tahoma" w:cs="Tahoma"/>
                <w:sz w:val="18"/>
                <w:szCs w:val="18"/>
              </w:rPr>
              <w:fldChar w:fldCharType="begin"/>
            </w:r>
            <w:r w:rsidRPr="00807618">
              <w:rPr>
                <w:rFonts w:ascii="Tahoma" w:hAnsi="Tahoma" w:cs="Tahoma"/>
                <w:sz w:val="18"/>
                <w:szCs w:val="18"/>
              </w:rPr>
              <w:instrText xml:space="preserve"> NUMPAGES  </w:instrText>
            </w:r>
            <w:r w:rsidRPr="00807618">
              <w:rPr>
                <w:rFonts w:ascii="Tahoma" w:hAnsi="Tahoma" w:cs="Tahoma"/>
                <w:sz w:val="18"/>
                <w:szCs w:val="18"/>
              </w:rPr>
              <w:fldChar w:fldCharType="separate"/>
            </w:r>
            <w:r>
              <w:rPr>
                <w:rFonts w:ascii="Tahoma" w:hAnsi="Tahoma" w:cs="Tahoma"/>
                <w:sz w:val="18"/>
                <w:szCs w:val="18"/>
              </w:rPr>
              <w:t>3</w:t>
            </w:r>
            <w:r w:rsidRPr="00807618">
              <w:rPr>
                <w:rFonts w:ascii="Tahoma" w:hAnsi="Tahoma" w:cs="Tahoma"/>
                <w:sz w:val="18"/>
                <w:szCs w:val="18"/>
              </w:rPr>
              <w:fldChar w:fldCharType="end"/>
            </w:r>
          </w:p>
          <w:p w14:paraId="2CC38F70" w14:textId="28AAAF02" w:rsidR="00E87EA1" w:rsidRPr="00E5634E" w:rsidRDefault="00E5634E" w:rsidP="00E5634E">
            <w:pPr>
              <w:pStyle w:val="Footer"/>
              <w:tabs>
                <w:tab w:val="left" w:pos="9090"/>
              </w:tabs>
              <w:rPr>
                <w:rFonts w:ascii="Tahoma" w:hAnsi="Tahoma" w:cs="Tahoma"/>
                <w:sz w:val="18"/>
                <w:szCs w:val="18"/>
              </w:rPr>
            </w:pPr>
            <w:r w:rsidRPr="00807618">
              <w:rPr>
                <w:rFonts w:ascii="Tahoma" w:hAnsi="Tahoma" w:cs="Tahoma"/>
                <w:sz w:val="18"/>
                <w:szCs w:val="18"/>
              </w:rPr>
              <w:t>Colorado Consumer-Directed Attendant Support Services</w:t>
            </w:r>
            <w:r w:rsidRPr="00807618">
              <w:rPr>
                <w:rFonts w:ascii="Tahoma" w:hAnsi="Tahoma" w:cs="Tahoma"/>
                <w:sz w:val="18"/>
                <w:szCs w:val="18"/>
              </w:rPr>
              <w:tab/>
            </w:r>
            <w:r w:rsidRPr="00807618">
              <w:rPr>
                <w:rFonts w:ascii="Tahoma" w:hAnsi="Tahoma" w:cs="Tahoma"/>
                <w:sz w:val="18"/>
                <w:szCs w:val="18"/>
              </w:rPr>
              <w:tab/>
              <w:t>July 2025</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7D977" w14:textId="77777777" w:rsidR="00D32808" w:rsidRDefault="00D32808" w:rsidP="00370CDA">
      <w:r>
        <w:separator/>
      </w:r>
    </w:p>
  </w:footnote>
  <w:footnote w:type="continuationSeparator" w:id="0">
    <w:p w14:paraId="091310B3" w14:textId="77777777" w:rsidR="00D32808" w:rsidRDefault="00D32808" w:rsidP="00370CDA">
      <w:r>
        <w:continuationSeparator/>
      </w:r>
    </w:p>
  </w:footnote>
  <w:footnote w:type="continuationNotice" w:id="1">
    <w:p w14:paraId="76C32014" w14:textId="77777777" w:rsidR="00D32808" w:rsidRDefault="00D328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7A456B89" w14:paraId="5998CE8B" w14:textId="77777777" w:rsidTr="7A456B89">
      <w:trPr>
        <w:trHeight w:val="300"/>
      </w:trPr>
      <w:tc>
        <w:tcPr>
          <w:tcW w:w="3600" w:type="dxa"/>
        </w:tcPr>
        <w:p w14:paraId="073A0E52" w14:textId="0E58D9A2" w:rsidR="7A456B89" w:rsidRDefault="7A456B89" w:rsidP="7A456B89">
          <w:pPr>
            <w:pStyle w:val="Header"/>
            <w:ind w:left="-115"/>
          </w:pPr>
        </w:p>
      </w:tc>
      <w:tc>
        <w:tcPr>
          <w:tcW w:w="3600" w:type="dxa"/>
        </w:tcPr>
        <w:p w14:paraId="7BBE1F8A" w14:textId="1CE341B0" w:rsidR="7A456B89" w:rsidRDefault="7A456B89" w:rsidP="7A456B89">
          <w:pPr>
            <w:pStyle w:val="Header"/>
            <w:jc w:val="center"/>
          </w:pPr>
        </w:p>
      </w:tc>
      <w:tc>
        <w:tcPr>
          <w:tcW w:w="3600" w:type="dxa"/>
        </w:tcPr>
        <w:p w14:paraId="3DC931E4" w14:textId="039027DB" w:rsidR="7A456B89" w:rsidRDefault="7A456B89" w:rsidP="7A456B89">
          <w:pPr>
            <w:pStyle w:val="Header"/>
            <w:ind w:right="-115"/>
            <w:jc w:val="right"/>
          </w:pPr>
        </w:p>
      </w:tc>
    </w:tr>
  </w:tbl>
  <w:p w14:paraId="143A4AE1" w14:textId="1B5B37D2" w:rsidR="00E87EA1" w:rsidRDefault="00E87E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7A456B89" w14:paraId="5B0C10D6" w14:textId="77777777" w:rsidTr="7A456B89">
      <w:trPr>
        <w:trHeight w:val="300"/>
      </w:trPr>
      <w:tc>
        <w:tcPr>
          <w:tcW w:w="3600" w:type="dxa"/>
        </w:tcPr>
        <w:p w14:paraId="6A93216B" w14:textId="36278110" w:rsidR="7A456B89" w:rsidRDefault="7A456B89" w:rsidP="7A456B89">
          <w:pPr>
            <w:pStyle w:val="Header"/>
            <w:ind w:left="-115"/>
          </w:pPr>
        </w:p>
      </w:tc>
      <w:tc>
        <w:tcPr>
          <w:tcW w:w="3600" w:type="dxa"/>
        </w:tcPr>
        <w:p w14:paraId="37618E2C" w14:textId="3419DD28" w:rsidR="7A456B89" w:rsidRDefault="7A456B89" w:rsidP="7A456B89">
          <w:pPr>
            <w:pStyle w:val="Header"/>
            <w:jc w:val="center"/>
          </w:pPr>
        </w:p>
      </w:tc>
      <w:tc>
        <w:tcPr>
          <w:tcW w:w="3600" w:type="dxa"/>
        </w:tcPr>
        <w:p w14:paraId="31EDA1C6" w14:textId="78C83B5C" w:rsidR="7A456B89" w:rsidRDefault="7A456B89" w:rsidP="7A456B89">
          <w:pPr>
            <w:pStyle w:val="Header"/>
            <w:ind w:right="-115"/>
            <w:jc w:val="right"/>
          </w:pPr>
        </w:p>
      </w:tc>
    </w:tr>
  </w:tbl>
  <w:p w14:paraId="0089F0D5" w14:textId="18CD73AB" w:rsidR="00E87EA1" w:rsidRDefault="00E87E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96036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DF0A09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AE5C7E3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947A9FA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6EA0A78"/>
    <w:lvl w:ilvl="0">
      <w:start w:val="1"/>
      <w:numFmt w:val="lowerLetter"/>
      <w:pStyle w:val="ListNumber2"/>
      <w:lvlText w:val="%1."/>
      <w:lvlJc w:val="left"/>
      <w:pPr>
        <w:ind w:left="720" w:hanging="360"/>
      </w:pPr>
    </w:lvl>
  </w:abstractNum>
  <w:abstractNum w:abstractNumId="5" w15:restartNumberingAfterBreak="0">
    <w:nsid w:val="FFFFFF80"/>
    <w:multiLevelType w:val="singleLevel"/>
    <w:tmpl w:val="B842686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8324DD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478C2C8"/>
    <w:lvl w:ilvl="0">
      <w:start w:val="1"/>
      <w:numFmt w:val="bullet"/>
      <w:lvlText w:val=""/>
      <w:lvlJc w:val="left"/>
      <w:pPr>
        <w:ind w:left="1080" w:hanging="360"/>
      </w:pPr>
      <w:rPr>
        <w:rFonts w:ascii="Wingdings" w:hAnsi="Wingdings" w:hint="default"/>
      </w:rPr>
    </w:lvl>
  </w:abstractNum>
  <w:abstractNum w:abstractNumId="8" w15:restartNumberingAfterBreak="0">
    <w:nsid w:val="FFFFFF83"/>
    <w:multiLevelType w:val="singleLevel"/>
    <w:tmpl w:val="990E2DDA"/>
    <w:lvl w:ilvl="0">
      <w:start w:val="1"/>
      <w:numFmt w:val="bullet"/>
      <w:pStyle w:val="ListBullet2"/>
      <w:lvlText w:val=""/>
      <w:lvlJc w:val="left"/>
      <w:pPr>
        <w:ind w:left="720" w:hanging="360"/>
      </w:pPr>
      <w:rPr>
        <w:rFonts w:ascii="Wingdings" w:hAnsi="Wingdings" w:hint="default"/>
      </w:rPr>
    </w:lvl>
  </w:abstractNum>
  <w:abstractNum w:abstractNumId="9" w15:restartNumberingAfterBreak="0">
    <w:nsid w:val="FFFFFF88"/>
    <w:multiLevelType w:val="singleLevel"/>
    <w:tmpl w:val="D57A555A"/>
    <w:lvl w:ilvl="0">
      <w:start w:val="1"/>
      <w:numFmt w:val="decimal"/>
      <w:pStyle w:val="ListNumber"/>
      <w:lvlText w:val="%1."/>
      <w:lvlJc w:val="left"/>
      <w:pPr>
        <w:ind w:left="360" w:hanging="360"/>
      </w:pPr>
    </w:lvl>
  </w:abstractNum>
  <w:abstractNum w:abstractNumId="10" w15:restartNumberingAfterBreak="0">
    <w:nsid w:val="FFFFFF89"/>
    <w:multiLevelType w:val="singleLevel"/>
    <w:tmpl w:val="3D8211E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1E3FE0"/>
    <w:multiLevelType w:val="hybridMultilevel"/>
    <w:tmpl w:val="67A0E134"/>
    <w:lvl w:ilvl="0" w:tplc="4F7A7D1C">
      <w:start w:val="1"/>
      <w:numFmt w:val="lowerLetter"/>
      <w:pStyle w:val="Heading4"/>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1AAC7B77"/>
    <w:multiLevelType w:val="hybridMultilevel"/>
    <w:tmpl w:val="CC5EC24A"/>
    <w:lvl w:ilvl="0" w:tplc="D916A0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96BAE"/>
    <w:multiLevelType w:val="hybridMultilevel"/>
    <w:tmpl w:val="92903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92B4F"/>
    <w:multiLevelType w:val="hybridMultilevel"/>
    <w:tmpl w:val="42AAF44C"/>
    <w:lvl w:ilvl="0" w:tplc="6118568A">
      <w:start w:val="1"/>
      <w:numFmt w:val="decimal"/>
      <w:pStyle w:val="Heading3"/>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4601621A"/>
    <w:multiLevelType w:val="hybridMultilevel"/>
    <w:tmpl w:val="B9BE1C9C"/>
    <w:lvl w:ilvl="0" w:tplc="6FA81CA6">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DF57EE"/>
    <w:multiLevelType w:val="hybridMultilevel"/>
    <w:tmpl w:val="FD1CC3B0"/>
    <w:lvl w:ilvl="0" w:tplc="AB6E3462">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8F643C0"/>
    <w:multiLevelType w:val="hybridMultilevel"/>
    <w:tmpl w:val="EC562CC0"/>
    <w:lvl w:ilvl="0" w:tplc="6FFA438E">
      <w:start w:val="1"/>
      <w:numFmt w:val="upperRoman"/>
      <w:pStyle w:val="Heading1"/>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9690074">
    <w:abstractNumId w:val="10"/>
  </w:num>
  <w:num w:numId="2" w16cid:durableId="947617357">
    <w:abstractNumId w:val="8"/>
  </w:num>
  <w:num w:numId="3" w16cid:durableId="33627373">
    <w:abstractNumId w:val="7"/>
  </w:num>
  <w:num w:numId="4" w16cid:durableId="1074083084">
    <w:abstractNumId w:val="6"/>
  </w:num>
  <w:num w:numId="5" w16cid:durableId="810026001">
    <w:abstractNumId w:val="5"/>
  </w:num>
  <w:num w:numId="6" w16cid:durableId="1951426609">
    <w:abstractNumId w:val="9"/>
  </w:num>
  <w:num w:numId="7" w16cid:durableId="70588825">
    <w:abstractNumId w:val="4"/>
  </w:num>
  <w:num w:numId="8" w16cid:durableId="1972713800">
    <w:abstractNumId w:val="3"/>
  </w:num>
  <w:num w:numId="9" w16cid:durableId="1605574537">
    <w:abstractNumId w:val="2"/>
  </w:num>
  <w:num w:numId="10" w16cid:durableId="685133962">
    <w:abstractNumId w:val="1"/>
  </w:num>
  <w:num w:numId="11" w16cid:durableId="1948652661">
    <w:abstractNumId w:val="0"/>
  </w:num>
  <w:num w:numId="12" w16cid:durableId="290324770">
    <w:abstractNumId w:val="10"/>
  </w:num>
  <w:num w:numId="13" w16cid:durableId="1794983496">
    <w:abstractNumId w:val="12"/>
  </w:num>
  <w:num w:numId="14" w16cid:durableId="1173489480">
    <w:abstractNumId w:val="8"/>
  </w:num>
  <w:num w:numId="15" w16cid:durableId="1673336948">
    <w:abstractNumId w:val="16"/>
  </w:num>
  <w:num w:numId="16" w16cid:durableId="1303845333">
    <w:abstractNumId w:val="10"/>
  </w:num>
  <w:num w:numId="17" w16cid:durableId="140730244">
    <w:abstractNumId w:val="12"/>
  </w:num>
  <w:num w:numId="18" w16cid:durableId="47609461">
    <w:abstractNumId w:val="8"/>
  </w:num>
  <w:num w:numId="19" w16cid:durableId="98986266">
    <w:abstractNumId w:val="16"/>
  </w:num>
  <w:num w:numId="20" w16cid:durableId="2028556042">
    <w:abstractNumId w:val="17"/>
  </w:num>
  <w:num w:numId="21" w16cid:durableId="2005930523">
    <w:abstractNumId w:val="15"/>
  </w:num>
  <w:num w:numId="22" w16cid:durableId="1403675954">
    <w:abstractNumId w:val="14"/>
  </w:num>
  <w:num w:numId="23" w16cid:durableId="803540658">
    <w:abstractNumId w:val="11"/>
  </w:num>
  <w:num w:numId="24" w16cid:durableId="11579168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ral, Jessica">
    <w15:presenceInfo w15:providerId="AD" w15:userId="S::Jacorr@hcpf.co.gov::81fc82d9-8743-489e-a5c5-6c6425c83c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B86"/>
    <w:rsid w:val="00010F16"/>
    <w:rsid w:val="0001139B"/>
    <w:rsid w:val="00021258"/>
    <w:rsid w:val="00023997"/>
    <w:rsid w:val="0003109C"/>
    <w:rsid w:val="00031525"/>
    <w:rsid w:val="00036037"/>
    <w:rsid w:val="000361E6"/>
    <w:rsid w:val="0004319F"/>
    <w:rsid w:val="0005418C"/>
    <w:rsid w:val="0005525D"/>
    <w:rsid w:val="00055688"/>
    <w:rsid w:val="00064112"/>
    <w:rsid w:val="00074568"/>
    <w:rsid w:val="00094577"/>
    <w:rsid w:val="00095A8F"/>
    <w:rsid w:val="000A14EB"/>
    <w:rsid w:val="000A623E"/>
    <w:rsid w:val="000C3134"/>
    <w:rsid w:val="000D0DF5"/>
    <w:rsid w:val="000D45C4"/>
    <w:rsid w:val="000D5B07"/>
    <w:rsid w:val="000F78DA"/>
    <w:rsid w:val="00103742"/>
    <w:rsid w:val="0012175B"/>
    <w:rsid w:val="00125003"/>
    <w:rsid w:val="0013161E"/>
    <w:rsid w:val="0013657B"/>
    <w:rsid w:val="00144FB9"/>
    <w:rsid w:val="00145B48"/>
    <w:rsid w:val="0016095D"/>
    <w:rsid w:val="00163CDA"/>
    <w:rsid w:val="00175B19"/>
    <w:rsid w:val="001B0907"/>
    <w:rsid w:val="001C04EA"/>
    <w:rsid w:val="001D6D2F"/>
    <w:rsid w:val="001D756B"/>
    <w:rsid w:val="001F3C3E"/>
    <w:rsid w:val="001F79AE"/>
    <w:rsid w:val="001F7EDF"/>
    <w:rsid w:val="0020378A"/>
    <w:rsid w:val="00211DC9"/>
    <w:rsid w:val="00215A11"/>
    <w:rsid w:val="00225E98"/>
    <w:rsid w:val="00226D4F"/>
    <w:rsid w:val="002328C9"/>
    <w:rsid w:val="00236143"/>
    <w:rsid w:val="00254395"/>
    <w:rsid w:val="00267AD4"/>
    <w:rsid w:val="00271D19"/>
    <w:rsid w:val="00276D88"/>
    <w:rsid w:val="00277B93"/>
    <w:rsid w:val="00283E9E"/>
    <w:rsid w:val="0029689B"/>
    <w:rsid w:val="002A3FCD"/>
    <w:rsid w:val="002B5579"/>
    <w:rsid w:val="002C4B3D"/>
    <w:rsid w:val="003059DB"/>
    <w:rsid w:val="00305C79"/>
    <w:rsid w:val="003158E0"/>
    <w:rsid w:val="00327677"/>
    <w:rsid w:val="00341898"/>
    <w:rsid w:val="003445B3"/>
    <w:rsid w:val="00346D5D"/>
    <w:rsid w:val="00355D05"/>
    <w:rsid w:val="0036290B"/>
    <w:rsid w:val="00366C54"/>
    <w:rsid w:val="00370CDA"/>
    <w:rsid w:val="00382AE0"/>
    <w:rsid w:val="00382E3A"/>
    <w:rsid w:val="00384342"/>
    <w:rsid w:val="00387362"/>
    <w:rsid w:val="0039377D"/>
    <w:rsid w:val="003B511E"/>
    <w:rsid w:val="003B51D8"/>
    <w:rsid w:val="003D1DE2"/>
    <w:rsid w:val="004205B8"/>
    <w:rsid w:val="00437AFE"/>
    <w:rsid w:val="00447A03"/>
    <w:rsid w:val="00452E34"/>
    <w:rsid w:val="004569A4"/>
    <w:rsid w:val="00461BB2"/>
    <w:rsid w:val="004646B6"/>
    <w:rsid w:val="00483D04"/>
    <w:rsid w:val="004951F3"/>
    <w:rsid w:val="004C5BCE"/>
    <w:rsid w:val="004D2868"/>
    <w:rsid w:val="004E085F"/>
    <w:rsid w:val="004F2605"/>
    <w:rsid w:val="004F4B98"/>
    <w:rsid w:val="004F5154"/>
    <w:rsid w:val="0051282F"/>
    <w:rsid w:val="005145F8"/>
    <w:rsid w:val="005150C8"/>
    <w:rsid w:val="00523DDF"/>
    <w:rsid w:val="00527965"/>
    <w:rsid w:val="00544EFC"/>
    <w:rsid w:val="00545723"/>
    <w:rsid w:val="00545C0C"/>
    <w:rsid w:val="00552B11"/>
    <w:rsid w:val="005776FA"/>
    <w:rsid w:val="0058513F"/>
    <w:rsid w:val="0059786F"/>
    <w:rsid w:val="005B4E3C"/>
    <w:rsid w:val="005C0836"/>
    <w:rsid w:val="005C782D"/>
    <w:rsid w:val="005D1D91"/>
    <w:rsid w:val="005D7AA9"/>
    <w:rsid w:val="005E7843"/>
    <w:rsid w:val="0061029E"/>
    <w:rsid w:val="00621B7C"/>
    <w:rsid w:val="0062606B"/>
    <w:rsid w:val="006260A3"/>
    <w:rsid w:val="00630C93"/>
    <w:rsid w:val="00632BCA"/>
    <w:rsid w:val="00634361"/>
    <w:rsid w:val="00634CE1"/>
    <w:rsid w:val="006468A6"/>
    <w:rsid w:val="00646D47"/>
    <w:rsid w:val="00647F50"/>
    <w:rsid w:val="006603EF"/>
    <w:rsid w:val="006624A1"/>
    <w:rsid w:val="00667EF0"/>
    <w:rsid w:val="00674DC8"/>
    <w:rsid w:val="006853C6"/>
    <w:rsid w:val="00691C74"/>
    <w:rsid w:val="006B0956"/>
    <w:rsid w:val="006C320F"/>
    <w:rsid w:val="006C53F3"/>
    <w:rsid w:val="006D3E0E"/>
    <w:rsid w:val="006E594C"/>
    <w:rsid w:val="007043CD"/>
    <w:rsid w:val="0070767D"/>
    <w:rsid w:val="00714C47"/>
    <w:rsid w:val="007161CB"/>
    <w:rsid w:val="007175B0"/>
    <w:rsid w:val="0072044D"/>
    <w:rsid w:val="007249C0"/>
    <w:rsid w:val="00727B86"/>
    <w:rsid w:val="00731979"/>
    <w:rsid w:val="00740A83"/>
    <w:rsid w:val="00740CEA"/>
    <w:rsid w:val="00744A94"/>
    <w:rsid w:val="007566DC"/>
    <w:rsid w:val="00766EAF"/>
    <w:rsid w:val="007723A1"/>
    <w:rsid w:val="00773FB1"/>
    <w:rsid w:val="007910A6"/>
    <w:rsid w:val="007A16A4"/>
    <w:rsid w:val="007D24B3"/>
    <w:rsid w:val="007D5A63"/>
    <w:rsid w:val="007D6655"/>
    <w:rsid w:val="007D679E"/>
    <w:rsid w:val="007F5EAA"/>
    <w:rsid w:val="00810705"/>
    <w:rsid w:val="00815109"/>
    <w:rsid w:val="00820161"/>
    <w:rsid w:val="008345AC"/>
    <w:rsid w:val="008418EE"/>
    <w:rsid w:val="00857E9C"/>
    <w:rsid w:val="0086168D"/>
    <w:rsid w:val="00872B84"/>
    <w:rsid w:val="0088307C"/>
    <w:rsid w:val="00883568"/>
    <w:rsid w:val="00883BEF"/>
    <w:rsid w:val="008C2B64"/>
    <w:rsid w:val="008D5E79"/>
    <w:rsid w:val="008D6BDF"/>
    <w:rsid w:val="008D72A4"/>
    <w:rsid w:val="00910DE2"/>
    <w:rsid w:val="00942777"/>
    <w:rsid w:val="00943439"/>
    <w:rsid w:val="00970F3E"/>
    <w:rsid w:val="009753EA"/>
    <w:rsid w:val="00975B1E"/>
    <w:rsid w:val="00984F1D"/>
    <w:rsid w:val="00986E6A"/>
    <w:rsid w:val="009B261E"/>
    <w:rsid w:val="009C2D17"/>
    <w:rsid w:val="009C642C"/>
    <w:rsid w:val="009E0ED9"/>
    <w:rsid w:val="009E6D04"/>
    <w:rsid w:val="009F63B1"/>
    <w:rsid w:val="00A058A0"/>
    <w:rsid w:val="00A079E6"/>
    <w:rsid w:val="00A10A24"/>
    <w:rsid w:val="00A11A94"/>
    <w:rsid w:val="00A215A8"/>
    <w:rsid w:val="00A35D24"/>
    <w:rsid w:val="00A37ABE"/>
    <w:rsid w:val="00A535B2"/>
    <w:rsid w:val="00A577F2"/>
    <w:rsid w:val="00A813D9"/>
    <w:rsid w:val="00A91A8D"/>
    <w:rsid w:val="00A965ED"/>
    <w:rsid w:val="00AE684E"/>
    <w:rsid w:val="00AF0A29"/>
    <w:rsid w:val="00B02B99"/>
    <w:rsid w:val="00B03DAD"/>
    <w:rsid w:val="00B04B71"/>
    <w:rsid w:val="00B2089C"/>
    <w:rsid w:val="00B42C30"/>
    <w:rsid w:val="00B601AC"/>
    <w:rsid w:val="00B6354D"/>
    <w:rsid w:val="00B64365"/>
    <w:rsid w:val="00B66F36"/>
    <w:rsid w:val="00B732F0"/>
    <w:rsid w:val="00B80FD3"/>
    <w:rsid w:val="00B85609"/>
    <w:rsid w:val="00B875CD"/>
    <w:rsid w:val="00BB0BF9"/>
    <w:rsid w:val="00BB5900"/>
    <w:rsid w:val="00BB5A81"/>
    <w:rsid w:val="00BD793C"/>
    <w:rsid w:val="00BE0E71"/>
    <w:rsid w:val="00C044EA"/>
    <w:rsid w:val="00C10A8D"/>
    <w:rsid w:val="00C144DD"/>
    <w:rsid w:val="00C242DA"/>
    <w:rsid w:val="00C3403F"/>
    <w:rsid w:val="00C4166F"/>
    <w:rsid w:val="00C44FA5"/>
    <w:rsid w:val="00C52A6E"/>
    <w:rsid w:val="00C56064"/>
    <w:rsid w:val="00C66899"/>
    <w:rsid w:val="00C70FCD"/>
    <w:rsid w:val="00C73DCB"/>
    <w:rsid w:val="00C801CE"/>
    <w:rsid w:val="00C906C6"/>
    <w:rsid w:val="00C90744"/>
    <w:rsid w:val="00C91219"/>
    <w:rsid w:val="00CA6E16"/>
    <w:rsid w:val="00CB2470"/>
    <w:rsid w:val="00CB7FB8"/>
    <w:rsid w:val="00CC1D80"/>
    <w:rsid w:val="00CD7156"/>
    <w:rsid w:val="00CE1A9B"/>
    <w:rsid w:val="00CF0C7E"/>
    <w:rsid w:val="00CF3A5B"/>
    <w:rsid w:val="00D10630"/>
    <w:rsid w:val="00D11189"/>
    <w:rsid w:val="00D32808"/>
    <w:rsid w:val="00D33DC1"/>
    <w:rsid w:val="00D5100D"/>
    <w:rsid w:val="00D6243B"/>
    <w:rsid w:val="00D732F2"/>
    <w:rsid w:val="00D8499F"/>
    <w:rsid w:val="00DB1374"/>
    <w:rsid w:val="00DB20CB"/>
    <w:rsid w:val="00DB57D3"/>
    <w:rsid w:val="00DB66E3"/>
    <w:rsid w:val="00DC09EC"/>
    <w:rsid w:val="00DC62AA"/>
    <w:rsid w:val="00DF1ABE"/>
    <w:rsid w:val="00DF2FD2"/>
    <w:rsid w:val="00E0120C"/>
    <w:rsid w:val="00E07AF8"/>
    <w:rsid w:val="00E24062"/>
    <w:rsid w:val="00E55826"/>
    <w:rsid w:val="00E5634E"/>
    <w:rsid w:val="00E6432C"/>
    <w:rsid w:val="00E6713A"/>
    <w:rsid w:val="00E67C14"/>
    <w:rsid w:val="00E70A23"/>
    <w:rsid w:val="00E75A25"/>
    <w:rsid w:val="00E77696"/>
    <w:rsid w:val="00E87EA1"/>
    <w:rsid w:val="00E9719E"/>
    <w:rsid w:val="00EB1F0D"/>
    <w:rsid w:val="00EC734A"/>
    <w:rsid w:val="00EC7438"/>
    <w:rsid w:val="00EE405D"/>
    <w:rsid w:val="00EF7C27"/>
    <w:rsid w:val="00F238EC"/>
    <w:rsid w:val="00F324B9"/>
    <w:rsid w:val="00F3428B"/>
    <w:rsid w:val="00F35AF9"/>
    <w:rsid w:val="00F375A4"/>
    <w:rsid w:val="00F73DAE"/>
    <w:rsid w:val="00F92706"/>
    <w:rsid w:val="00F9510C"/>
    <w:rsid w:val="00F95AD5"/>
    <w:rsid w:val="00F96D15"/>
    <w:rsid w:val="00FA2CFC"/>
    <w:rsid w:val="00FC0C58"/>
    <w:rsid w:val="00FC3D42"/>
    <w:rsid w:val="0117CB87"/>
    <w:rsid w:val="0281A925"/>
    <w:rsid w:val="02B8B36E"/>
    <w:rsid w:val="02F1375D"/>
    <w:rsid w:val="03442ADE"/>
    <w:rsid w:val="0360C917"/>
    <w:rsid w:val="04273B56"/>
    <w:rsid w:val="043644C8"/>
    <w:rsid w:val="04B12700"/>
    <w:rsid w:val="053F6D07"/>
    <w:rsid w:val="055F1458"/>
    <w:rsid w:val="057B1F39"/>
    <w:rsid w:val="05F23E38"/>
    <w:rsid w:val="0627C07C"/>
    <w:rsid w:val="0675788D"/>
    <w:rsid w:val="068E5F2B"/>
    <w:rsid w:val="06FCAE6D"/>
    <w:rsid w:val="079F55D4"/>
    <w:rsid w:val="07DE12FC"/>
    <w:rsid w:val="07E65EDE"/>
    <w:rsid w:val="08C3DF08"/>
    <w:rsid w:val="0923D425"/>
    <w:rsid w:val="095F82E8"/>
    <w:rsid w:val="0A886260"/>
    <w:rsid w:val="0AC666A8"/>
    <w:rsid w:val="0B67906A"/>
    <w:rsid w:val="0C118FCF"/>
    <w:rsid w:val="0C596C2B"/>
    <w:rsid w:val="0C85DA65"/>
    <w:rsid w:val="0DECBB36"/>
    <w:rsid w:val="0E736FD7"/>
    <w:rsid w:val="0F055A4E"/>
    <w:rsid w:val="100E59E0"/>
    <w:rsid w:val="1013FF12"/>
    <w:rsid w:val="101ADD9C"/>
    <w:rsid w:val="101BF7DA"/>
    <w:rsid w:val="102DBA96"/>
    <w:rsid w:val="10A60D1B"/>
    <w:rsid w:val="10ED4AC2"/>
    <w:rsid w:val="10FFE9D8"/>
    <w:rsid w:val="12C09300"/>
    <w:rsid w:val="135AD0F4"/>
    <w:rsid w:val="14255F61"/>
    <w:rsid w:val="1429303E"/>
    <w:rsid w:val="14687700"/>
    <w:rsid w:val="15561D46"/>
    <w:rsid w:val="15D0E02A"/>
    <w:rsid w:val="165099E9"/>
    <w:rsid w:val="16662F57"/>
    <w:rsid w:val="17B69605"/>
    <w:rsid w:val="17C66E06"/>
    <w:rsid w:val="18F18583"/>
    <w:rsid w:val="19D7D999"/>
    <w:rsid w:val="1A7EF178"/>
    <w:rsid w:val="1B81699C"/>
    <w:rsid w:val="1BD3469E"/>
    <w:rsid w:val="1C0565B1"/>
    <w:rsid w:val="1C09DDB4"/>
    <w:rsid w:val="1C154421"/>
    <w:rsid w:val="1C34F282"/>
    <w:rsid w:val="1CBD0F3F"/>
    <w:rsid w:val="1DEDCCA4"/>
    <w:rsid w:val="1E26FA30"/>
    <w:rsid w:val="1E80D444"/>
    <w:rsid w:val="1E8DA713"/>
    <w:rsid w:val="1EAEABD5"/>
    <w:rsid w:val="1F9D6993"/>
    <w:rsid w:val="21102017"/>
    <w:rsid w:val="215694A0"/>
    <w:rsid w:val="215C1C21"/>
    <w:rsid w:val="219EAAFB"/>
    <w:rsid w:val="22857047"/>
    <w:rsid w:val="228DE86A"/>
    <w:rsid w:val="232BF882"/>
    <w:rsid w:val="23346720"/>
    <w:rsid w:val="236EC44E"/>
    <w:rsid w:val="2385FEF3"/>
    <w:rsid w:val="24BD20C8"/>
    <w:rsid w:val="24F6BFCB"/>
    <w:rsid w:val="26A3575E"/>
    <w:rsid w:val="26DC0CAE"/>
    <w:rsid w:val="276FB52B"/>
    <w:rsid w:val="2780137B"/>
    <w:rsid w:val="287B9994"/>
    <w:rsid w:val="2884C9C3"/>
    <w:rsid w:val="29072893"/>
    <w:rsid w:val="292FA325"/>
    <w:rsid w:val="29F219DE"/>
    <w:rsid w:val="2A0725A5"/>
    <w:rsid w:val="2AFB7511"/>
    <w:rsid w:val="2B0CFE40"/>
    <w:rsid w:val="2B1A6FDF"/>
    <w:rsid w:val="2BB56097"/>
    <w:rsid w:val="2C5A0B7F"/>
    <w:rsid w:val="2C7625E7"/>
    <w:rsid w:val="2C8DE1F4"/>
    <w:rsid w:val="2CDA02F8"/>
    <w:rsid w:val="2D3F4A1C"/>
    <w:rsid w:val="2D50E5FE"/>
    <w:rsid w:val="2D7092BD"/>
    <w:rsid w:val="2E741CC5"/>
    <w:rsid w:val="2EE32BBD"/>
    <w:rsid w:val="2F0F70DC"/>
    <w:rsid w:val="2FD4840C"/>
    <w:rsid w:val="2FF175D4"/>
    <w:rsid w:val="30416F87"/>
    <w:rsid w:val="311E4550"/>
    <w:rsid w:val="31231C5C"/>
    <w:rsid w:val="31A263FB"/>
    <w:rsid w:val="337DBB54"/>
    <w:rsid w:val="33864013"/>
    <w:rsid w:val="3403D5FD"/>
    <w:rsid w:val="3404FB02"/>
    <w:rsid w:val="357B1E4B"/>
    <w:rsid w:val="35B3A958"/>
    <w:rsid w:val="3638097B"/>
    <w:rsid w:val="363854AB"/>
    <w:rsid w:val="3647C974"/>
    <w:rsid w:val="36C4C542"/>
    <w:rsid w:val="372B1837"/>
    <w:rsid w:val="372FF7BB"/>
    <w:rsid w:val="377FB847"/>
    <w:rsid w:val="37D72448"/>
    <w:rsid w:val="38070324"/>
    <w:rsid w:val="3816DE09"/>
    <w:rsid w:val="390895FA"/>
    <w:rsid w:val="3BA4279B"/>
    <w:rsid w:val="3BAD7563"/>
    <w:rsid w:val="3C82953C"/>
    <w:rsid w:val="3D7EF1B8"/>
    <w:rsid w:val="3D8141C9"/>
    <w:rsid w:val="3FC30F64"/>
    <w:rsid w:val="40EC8A81"/>
    <w:rsid w:val="41114E3D"/>
    <w:rsid w:val="419B2D28"/>
    <w:rsid w:val="41A2FB05"/>
    <w:rsid w:val="41AE0B2D"/>
    <w:rsid w:val="4222097D"/>
    <w:rsid w:val="425B6FCA"/>
    <w:rsid w:val="4266AD47"/>
    <w:rsid w:val="43BCB3FD"/>
    <w:rsid w:val="4480F61B"/>
    <w:rsid w:val="44C05FD8"/>
    <w:rsid w:val="44C12FA0"/>
    <w:rsid w:val="44EB533E"/>
    <w:rsid w:val="45112A6F"/>
    <w:rsid w:val="45E2B3D7"/>
    <w:rsid w:val="46111693"/>
    <w:rsid w:val="4694F502"/>
    <w:rsid w:val="46D0D4B8"/>
    <w:rsid w:val="4749C5B0"/>
    <w:rsid w:val="47B55CDB"/>
    <w:rsid w:val="47B7D97B"/>
    <w:rsid w:val="47B939A1"/>
    <w:rsid w:val="47D375FF"/>
    <w:rsid w:val="48015A54"/>
    <w:rsid w:val="494F02DB"/>
    <w:rsid w:val="4A3E16CD"/>
    <w:rsid w:val="4B9E4112"/>
    <w:rsid w:val="4BEF06A4"/>
    <w:rsid w:val="4CC1CA17"/>
    <w:rsid w:val="4CF35DCE"/>
    <w:rsid w:val="4D4CDC5E"/>
    <w:rsid w:val="4DEBE07A"/>
    <w:rsid w:val="4EC848FD"/>
    <w:rsid w:val="4ECB3F91"/>
    <w:rsid w:val="4F160B49"/>
    <w:rsid w:val="4F212FFB"/>
    <w:rsid w:val="50B0EA67"/>
    <w:rsid w:val="50EE6FC0"/>
    <w:rsid w:val="50F25387"/>
    <w:rsid w:val="514E1841"/>
    <w:rsid w:val="51F9082D"/>
    <w:rsid w:val="521F6796"/>
    <w:rsid w:val="53043B82"/>
    <w:rsid w:val="5339476C"/>
    <w:rsid w:val="533EC283"/>
    <w:rsid w:val="537E0980"/>
    <w:rsid w:val="538C61A2"/>
    <w:rsid w:val="53E74F8C"/>
    <w:rsid w:val="5434F7CA"/>
    <w:rsid w:val="543DC6F8"/>
    <w:rsid w:val="54688182"/>
    <w:rsid w:val="54B87EA2"/>
    <w:rsid w:val="555155D3"/>
    <w:rsid w:val="557C3A29"/>
    <w:rsid w:val="5634968C"/>
    <w:rsid w:val="565D5431"/>
    <w:rsid w:val="5709F485"/>
    <w:rsid w:val="57265080"/>
    <w:rsid w:val="57EC78F3"/>
    <w:rsid w:val="580758DD"/>
    <w:rsid w:val="58333CFB"/>
    <w:rsid w:val="58717A70"/>
    <w:rsid w:val="58EAA033"/>
    <w:rsid w:val="596AE394"/>
    <w:rsid w:val="5AA5295D"/>
    <w:rsid w:val="5AD3C45B"/>
    <w:rsid w:val="5AF60CDA"/>
    <w:rsid w:val="5B16FC2C"/>
    <w:rsid w:val="5B40BEE0"/>
    <w:rsid w:val="5B86831C"/>
    <w:rsid w:val="5C31F1B4"/>
    <w:rsid w:val="5C70C7D3"/>
    <w:rsid w:val="5DBB3078"/>
    <w:rsid w:val="5EDDCDF3"/>
    <w:rsid w:val="5EEA44A4"/>
    <w:rsid w:val="5F0FDB81"/>
    <w:rsid w:val="5FEA0240"/>
    <w:rsid w:val="6027E932"/>
    <w:rsid w:val="6052EADE"/>
    <w:rsid w:val="615E4F3E"/>
    <w:rsid w:val="6177440F"/>
    <w:rsid w:val="61DCD594"/>
    <w:rsid w:val="624A1C22"/>
    <w:rsid w:val="62FBDDBB"/>
    <w:rsid w:val="63EFC33E"/>
    <w:rsid w:val="64137D8C"/>
    <w:rsid w:val="646440FA"/>
    <w:rsid w:val="64ED6B7D"/>
    <w:rsid w:val="65EAD69E"/>
    <w:rsid w:val="665DF249"/>
    <w:rsid w:val="672A30A6"/>
    <w:rsid w:val="674A9927"/>
    <w:rsid w:val="67AA7487"/>
    <w:rsid w:val="67F4353F"/>
    <w:rsid w:val="6801FA8E"/>
    <w:rsid w:val="68117DE7"/>
    <w:rsid w:val="685892F0"/>
    <w:rsid w:val="68C7E86A"/>
    <w:rsid w:val="6929481D"/>
    <w:rsid w:val="6A44CA22"/>
    <w:rsid w:val="6AC4C86B"/>
    <w:rsid w:val="6B125AA6"/>
    <w:rsid w:val="6B380ECA"/>
    <w:rsid w:val="6B4099C3"/>
    <w:rsid w:val="6B7EE125"/>
    <w:rsid w:val="6B97F240"/>
    <w:rsid w:val="6C5DCEEB"/>
    <w:rsid w:val="6C67ABE7"/>
    <w:rsid w:val="6D6AB60F"/>
    <w:rsid w:val="6DE68AA7"/>
    <w:rsid w:val="6DE9C0A2"/>
    <w:rsid w:val="6E2302D9"/>
    <w:rsid w:val="6E32A095"/>
    <w:rsid w:val="70D65852"/>
    <w:rsid w:val="70F2597D"/>
    <w:rsid w:val="710765F0"/>
    <w:rsid w:val="71A5F2E5"/>
    <w:rsid w:val="72124F85"/>
    <w:rsid w:val="724557D8"/>
    <w:rsid w:val="7274E223"/>
    <w:rsid w:val="7333C330"/>
    <w:rsid w:val="736452A6"/>
    <w:rsid w:val="74A7F88E"/>
    <w:rsid w:val="75451209"/>
    <w:rsid w:val="763004DC"/>
    <w:rsid w:val="771A1092"/>
    <w:rsid w:val="77E07FD0"/>
    <w:rsid w:val="77F5A8A2"/>
    <w:rsid w:val="787C3176"/>
    <w:rsid w:val="78C53FE2"/>
    <w:rsid w:val="790BA566"/>
    <w:rsid w:val="796A3EC6"/>
    <w:rsid w:val="79AC8833"/>
    <w:rsid w:val="79BBB264"/>
    <w:rsid w:val="7A456B89"/>
    <w:rsid w:val="7A8FCD4F"/>
    <w:rsid w:val="7AD3403C"/>
    <w:rsid w:val="7ADB1BEE"/>
    <w:rsid w:val="7B413161"/>
    <w:rsid w:val="7B61551F"/>
    <w:rsid w:val="7BFA3AB4"/>
    <w:rsid w:val="7C09DC25"/>
    <w:rsid w:val="7C42676B"/>
    <w:rsid w:val="7D59CA13"/>
    <w:rsid w:val="7DDD4F8A"/>
    <w:rsid w:val="7DE3CAAC"/>
    <w:rsid w:val="7E0B9412"/>
    <w:rsid w:val="7E5FA0D2"/>
    <w:rsid w:val="7EDB5928"/>
    <w:rsid w:val="7F44626B"/>
  </w:rsids>
  <m:mathPr>
    <m:mathFont m:val="Cambria Math"/>
    <m:brkBin m:val="before"/>
    <m:brkBinSub m:val="--"/>
    <m:smallFrac/>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2723F7FD"/>
  <w15:docId w15:val="{D4A6E7D9-4CB9-4384-8882-7F44D4870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B99"/>
    <w:rPr>
      <w:rFonts w:eastAsia="Times New Roman"/>
      <w:lang w:eastAsia="en-US"/>
    </w:rPr>
  </w:style>
  <w:style w:type="paragraph" w:styleId="Heading1">
    <w:name w:val="heading 1"/>
    <w:basedOn w:val="Normal"/>
    <w:link w:val="Heading1Char"/>
    <w:uiPriority w:val="9"/>
    <w:qFormat/>
    <w:rsid w:val="00103742"/>
    <w:pPr>
      <w:keepNext/>
      <w:numPr>
        <w:numId w:val="20"/>
      </w:numPr>
      <w:spacing w:before="240" w:after="240"/>
      <w:outlineLvl w:val="0"/>
    </w:pPr>
    <w:rPr>
      <w:rFonts w:ascii="Tahoma" w:hAnsi="Tahoma" w:cs="Arial"/>
      <w:b/>
      <w:bCs/>
      <w:kern w:val="32"/>
      <w:sz w:val="28"/>
      <w:szCs w:val="32"/>
    </w:rPr>
  </w:style>
  <w:style w:type="paragraph" w:styleId="Heading2">
    <w:name w:val="heading 2"/>
    <w:basedOn w:val="Normal"/>
    <w:next w:val="Normal"/>
    <w:link w:val="Heading2Char"/>
    <w:uiPriority w:val="9"/>
    <w:qFormat/>
    <w:rsid w:val="00F95AD5"/>
    <w:pPr>
      <w:keepNext/>
      <w:keepLines/>
      <w:numPr>
        <w:numId w:val="21"/>
      </w:numPr>
      <w:spacing w:before="120" w:after="240"/>
      <w:ind w:left="1440" w:hanging="720"/>
      <w:outlineLvl w:val="1"/>
    </w:pPr>
    <w:rPr>
      <w:rFonts w:ascii="Tahoma" w:eastAsia="MS Gothic" w:hAnsi="Tahoma"/>
      <w:b/>
      <w:bCs/>
      <w:szCs w:val="26"/>
    </w:rPr>
  </w:style>
  <w:style w:type="paragraph" w:styleId="Heading3">
    <w:name w:val="heading 3"/>
    <w:basedOn w:val="Normal"/>
    <w:next w:val="Normal"/>
    <w:link w:val="Heading3Char"/>
    <w:rsid w:val="00F95AD5"/>
    <w:pPr>
      <w:keepNext/>
      <w:keepLines/>
      <w:numPr>
        <w:numId w:val="22"/>
      </w:numPr>
      <w:spacing w:before="120" w:after="240"/>
      <w:ind w:left="2160" w:hanging="720"/>
      <w:outlineLvl w:val="2"/>
    </w:pPr>
    <w:rPr>
      <w:rFonts w:ascii="Tahoma" w:eastAsiaTheme="majorEastAsia" w:hAnsi="Tahoma" w:cstheme="majorBidi"/>
      <w:b/>
      <w:bCs/>
    </w:rPr>
  </w:style>
  <w:style w:type="paragraph" w:styleId="Heading4">
    <w:name w:val="heading 4"/>
    <w:basedOn w:val="Normal"/>
    <w:next w:val="Normal"/>
    <w:link w:val="Heading4Char"/>
    <w:rsid w:val="00F95AD5"/>
    <w:pPr>
      <w:keepNext/>
      <w:keepLines/>
      <w:numPr>
        <w:numId w:val="23"/>
      </w:numPr>
      <w:spacing w:before="120" w:after="240"/>
      <w:ind w:hanging="720"/>
      <w:outlineLvl w:val="3"/>
    </w:pPr>
    <w:rPr>
      <w:rFonts w:ascii="Tahoma" w:eastAsiaTheme="majorEastAsia" w:hAnsi="Tahoma" w:cstheme="majorBidi"/>
      <w:b/>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basedOn w:val="body"/>
    <w:qFormat/>
    <w:rsid w:val="000D0DF5"/>
    <w:pPr>
      <w:spacing w:line="240" w:lineRule="auto"/>
      <w:ind w:left="720"/>
    </w:pPr>
    <w:rPr>
      <w:noProof w:val="0"/>
    </w:rPr>
  </w:style>
  <w:style w:type="character" w:customStyle="1" w:styleId="Heading3Char">
    <w:name w:val="Heading 3 Char"/>
    <w:basedOn w:val="DefaultParagraphFont"/>
    <w:link w:val="Heading3"/>
    <w:rsid w:val="00F95AD5"/>
    <w:rPr>
      <w:rFonts w:ascii="Tahoma" w:eastAsiaTheme="majorEastAsia" w:hAnsi="Tahoma" w:cstheme="majorBidi"/>
      <w:b/>
      <w:bCs/>
      <w:lang w:eastAsia="en-US"/>
    </w:rPr>
  </w:style>
  <w:style w:type="paragraph" w:styleId="BodyText2">
    <w:name w:val="Body Text 2"/>
    <w:basedOn w:val="BodyText1"/>
    <w:link w:val="BodyText2Char"/>
    <w:rsid w:val="00F95AD5"/>
    <w:pPr>
      <w:ind w:left="1440"/>
    </w:pPr>
  </w:style>
  <w:style w:type="character" w:customStyle="1" w:styleId="BodyText2Char">
    <w:name w:val="Body Text 2 Char"/>
    <w:basedOn w:val="DefaultParagraphFont"/>
    <w:link w:val="BodyText2"/>
    <w:rsid w:val="00F95AD5"/>
    <w:rPr>
      <w:rFonts w:ascii="Tahoma" w:eastAsia="Times New Roman" w:hAnsi="Tahoma"/>
      <w:lang w:eastAsia="en-US"/>
    </w:rPr>
  </w:style>
  <w:style w:type="character" w:customStyle="1" w:styleId="Heading4Char">
    <w:name w:val="Heading 4 Char"/>
    <w:basedOn w:val="DefaultParagraphFont"/>
    <w:link w:val="Heading4"/>
    <w:rsid w:val="00F95AD5"/>
    <w:rPr>
      <w:rFonts w:ascii="Tahoma" w:eastAsiaTheme="majorEastAsia" w:hAnsi="Tahoma" w:cstheme="majorBidi"/>
      <w:b/>
      <w:bCs/>
      <w:iCs/>
      <w:lang w:eastAsia="en-US"/>
    </w:rPr>
  </w:style>
  <w:style w:type="paragraph" w:styleId="BodyText3">
    <w:name w:val="Body Text 3"/>
    <w:basedOn w:val="Normal"/>
    <w:link w:val="BodyText3Char"/>
    <w:rsid w:val="000D0DF5"/>
    <w:pPr>
      <w:spacing w:after="240"/>
      <w:ind w:left="2160"/>
    </w:pPr>
    <w:rPr>
      <w:rFonts w:ascii="Tahoma" w:hAnsi="Tahoma"/>
      <w:sz w:val="22"/>
      <w:szCs w:val="16"/>
    </w:rPr>
  </w:style>
  <w:style w:type="paragraph" w:customStyle="1" w:styleId="BasicParagraph">
    <w:name w:val="[Basic Paragraph]"/>
    <w:basedOn w:val="Normal"/>
    <w:uiPriority w:val="99"/>
    <w:rsid w:val="00BB5900"/>
    <w:pPr>
      <w:widowControl w:val="0"/>
      <w:autoSpaceDE w:val="0"/>
      <w:autoSpaceDN w:val="0"/>
      <w:adjustRightInd w:val="0"/>
      <w:spacing w:line="288" w:lineRule="auto"/>
      <w:textAlignment w:val="center"/>
    </w:pPr>
    <w:rPr>
      <w:rFonts w:ascii="MinionPro-Regular" w:hAnsi="MinionPro-Regular" w:cs="MinionPro-Regular"/>
      <w:color w:val="000000"/>
      <w:lang w:eastAsia="ja-JP"/>
    </w:rPr>
  </w:style>
  <w:style w:type="paragraph" w:customStyle="1" w:styleId="returnaddress">
    <w:name w:val="return address"/>
    <w:basedOn w:val="Normal"/>
    <w:link w:val="returnaddressChar"/>
    <w:qFormat/>
    <w:rsid w:val="00F73DAE"/>
    <w:pPr>
      <w:tabs>
        <w:tab w:val="center" w:pos="4320"/>
        <w:tab w:val="right" w:pos="8640"/>
      </w:tabs>
      <w:spacing w:before="840" w:line="200" w:lineRule="exact"/>
      <w:ind w:left="864"/>
      <w:contextualSpacing/>
    </w:pPr>
    <w:rPr>
      <w:rFonts w:ascii="Tahoma" w:hAnsi="Tahoma"/>
      <w:color w:val="595959" w:themeColor="text1" w:themeTint="A6"/>
      <w:sz w:val="16"/>
    </w:rPr>
  </w:style>
  <w:style w:type="character" w:customStyle="1" w:styleId="returnaddressChar">
    <w:name w:val="return address Char"/>
    <w:basedOn w:val="DefaultParagraphFont"/>
    <w:link w:val="returnaddress"/>
    <w:rsid w:val="00F73DAE"/>
    <w:rPr>
      <w:rFonts w:ascii="Tahoma" w:eastAsia="Times New Roman" w:hAnsi="Tahoma"/>
      <w:color w:val="595959" w:themeColor="text1" w:themeTint="A6"/>
      <w:sz w:val="16"/>
      <w:lang w:eastAsia="en-US"/>
    </w:rPr>
  </w:style>
  <w:style w:type="paragraph" w:customStyle="1" w:styleId="returnaddressbottom">
    <w:name w:val="return address bottom"/>
    <w:basedOn w:val="returnaddress"/>
    <w:qFormat/>
    <w:rsid w:val="00BB5900"/>
    <w:pPr>
      <w:spacing w:line="240" w:lineRule="exact"/>
      <w:jc w:val="right"/>
    </w:pPr>
  </w:style>
  <w:style w:type="paragraph" w:customStyle="1" w:styleId="body">
    <w:name w:val="body"/>
    <w:basedOn w:val="Normal"/>
    <w:qFormat/>
    <w:rsid w:val="00E6713A"/>
    <w:pPr>
      <w:spacing w:after="240" w:line="260" w:lineRule="exact"/>
    </w:pPr>
    <w:rPr>
      <w:rFonts w:ascii="Tahoma" w:hAnsi="Tahoma"/>
      <w:noProof/>
      <w:sz w:val="22"/>
    </w:rPr>
  </w:style>
  <w:style w:type="character" w:customStyle="1" w:styleId="BodyText3Char">
    <w:name w:val="Body Text 3 Char"/>
    <w:basedOn w:val="DefaultParagraphFont"/>
    <w:link w:val="BodyText3"/>
    <w:rsid w:val="000D0DF5"/>
    <w:rPr>
      <w:rFonts w:ascii="Tahoma" w:eastAsia="Times New Roman" w:hAnsi="Tahoma"/>
      <w:sz w:val="22"/>
      <w:szCs w:val="16"/>
      <w:lang w:eastAsia="en-US"/>
    </w:rPr>
  </w:style>
  <w:style w:type="paragraph" w:customStyle="1" w:styleId="InsideAddress">
    <w:name w:val="Inside Address"/>
    <w:basedOn w:val="body"/>
    <w:qFormat/>
    <w:rsid w:val="00A965ED"/>
    <w:pPr>
      <w:spacing w:before="240" w:after="360" w:line="240" w:lineRule="auto"/>
      <w:contextualSpacing/>
    </w:pPr>
    <w:rPr>
      <w:noProof w:val="0"/>
    </w:rPr>
  </w:style>
  <w:style w:type="paragraph" w:styleId="Bibliography">
    <w:name w:val="Bibliography"/>
    <w:basedOn w:val="Normal"/>
    <w:next w:val="Normal"/>
    <w:rsid w:val="007D679E"/>
  </w:style>
  <w:style w:type="paragraph" w:customStyle="1" w:styleId="BodyText4">
    <w:name w:val="Body Text 4"/>
    <w:basedOn w:val="BodyText"/>
    <w:qFormat/>
    <w:rsid w:val="00F95AD5"/>
    <w:pPr>
      <w:ind w:left="2880"/>
    </w:pPr>
  </w:style>
  <w:style w:type="character" w:styleId="FootnoteReference">
    <w:name w:val="footnote reference"/>
    <w:basedOn w:val="DefaultParagraphFont"/>
    <w:rsid w:val="00FA2CFC"/>
    <w:rPr>
      <w:vertAlign w:val="superscript"/>
    </w:rPr>
  </w:style>
  <w:style w:type="paragraph" w:styleId="BodyText">
    <w:name w:val="Body Text"/>
    <w:basedOn w:val="Normal"/>
    <w:link w:val="BodyTextChar"/>
    <w:rsid w:val="00DB1374"/>
    <w:pPr>
      <w:suppressAutoHyphens/>
      <w:spacing w:after="240"/>
    </w:pPr>
    <w:rPr>
      <w:rFonts w:ascii="Tahoma" w:hAnsi="Tahoma"/>
      <w:sz w:val="22"/>
    </w:rPr>
  </w:style>
  <w:style w:type="character" w:customStyle="1" w:styleId="BodyTextChar">
    <w:name w:val="Body Text Char"/>
    <w:basedOn w:val="DefaultParagraphFont"/>
    <w:link w:val="BodyText"/>
    <w:rsid w:val="00DB1374"/>
    <w:rPr>
      <w:rFonts w:ascii="Tahoma" w:eastAsia="Times New Roman" w:hAnsi="Tahoma"/>
      <w:sz w:val="22"/>
      <w:lang w:eastAsia="en-US"/>
    </w:rPr>
  </w:style>
  <w:style w:type="character" w:styleId="Emphasis">
    <w:name w:val="Emphasis"/>
    <w:basedOn w:val="DefaultParagraphFont"/>
    <w:rsid w:val="002C4B3D"/>
    <w:rPr>
      <w:rFonts w:ascii="Tahoma" w:hAnsi="Tahoma"/>
      <w:b w:val="0"/>
      <w:i/>
      <w:iCs/>
      <w:color w:val="C00000"/>
      <w:position w:val="0"/>
      <w:sz w:val="24"/>
    </w:rPr>
  </w:style>
  <w:style w:type="paragraph" w:styleId="FootnoteText">
    <w:name w:val="footnote text"/>
    <w:basedOn w:val="Normal"/>
    <w:link w:val="FootnoteTextChar"/>
    <w:rsid w:val="00883BEF"/>
    <w:pPr>
      <w:spacing w:before="120" w:after="240"/>
      <w:contextualSpacing/>
    </w:pPr>
    <w:rPr>
      <w:rFonts w:ascii="Tahoma" w:hAnsi="Tahoma"/>
      <w:sz w:val="16"/>
      <w:szCs w:val="20"/>
    </w:rPr>
  </w:style>
  <w:style w:type="character" w:customStyle="1" w:styleId="FootnoteTextChar">
    <w:name w:val="Footnote Text Char"/>
    <w:basedOn w:val="DefaultParagraphFont"/>
    <w:link w:val="FootnoteText"/>
    <w:rsid w:val="00883BEF"/>
    <w:rPr>
      <w:rFonts w:ascii="Tahoma" w:eastAsia="Times New Roman" w:hAnsi="Tahoma"/>
      <w:sz w:val="16"/>
      <w:szCs w:val="20"/>
      <w:lang w:eastAsia="en-US"/>
    </w:rPr>
  </w:style>
  <w:style w:type="paragraph" w:customStyle="1" w:styleId="Contact">
    <w:name w:val="Contact"/>
    <w:basedOn w:val="Normal"/>
    <w:qFormat/>
    <w:rsid w:val="00DB20CB"/>
    <w:pPr>
      <w:spacing w:before="120" w:after="240"/>
      <w:contextualSpacing/>
    </w:pPr>
    <w:rPr>
      <w:rFonts w:ascii="Tahoma" w:hAnsi="Tahoma"/>
    </w:rPr>
  </w:style>
  <w:style w:type="paragraph" w:styleId="TOCHeading">
    <w:name w:val="TOC Heading"/>
    <w:basedOn w:val="Heading1"/>
    <w:next w:val="Normal"/>
    <w:uiPriority w:val="39"/>
    <w:unhideWhenUsed/>
    <w:qFormat/>
    <w:rsid w:val="00E6713A"/>
    <w:pPr>
      <w:keepLines/>
      <w:numPr>
        <w:numId w:val="0"/>
      </w:numPr>
      <w:spacing w:before="480"/>
      <w:outlineLvl w:val="9"/>
    </w:pPr>
    <w:rPr>
      <w:rFonts w:eastAsiaTheme="majorEastAsia" w:cstheme="majorBidi"/>
      <w:color w:val="003366"/>
      <w:kern w:val="0"/>
      <w:szCs w:val="28"/>
      <w:lang w:eastAsia="ja-JP"/>
    </w:rPr>
  </w:style>
  <w:style w:type="paragraph" w:styleId="List">
    <w:name w:val="List"/>
    <w:basedOn w:val="Normal"/>
    <w:uiPriority w:val="99"/>
    <w:rsid w:val="00215A11"/>
    <w:pPr>
      <w:ind w:left="360" w:hanging="360"/>
      <w:contextualSpacing/>
    </w:pPr>
    <w:rPr>
      <w:rFonts w:ascii="Tahoma" w:hAnsi="Tahoma"/>
    </w:rPr>
  </w:style>
  <w:style w:type="character" w:customStyle="1" w:styleId="Heading1Char">
    <w:name w:val="Heading 1 Char"/>
    <w:link w:val="Heading1"/>
    <w:uiPriority w:val="9"/>
    <w:rsid w:val="00103742"/>
    <w:rPr>
      <w:rFonts w:ascii="Tahoma" w:eastAsia="Times New Roman" w:hAnsi="Tahoma" w:cs="Arial"/>
      <w:b/>
      <w:bCs/>
      <w:kern w:val="32"/>
      <w:sz w:val="28"/>
      <w:szCs w:val="32"/>
      <w:lang w:eastAsia="en-US"/>
    </w:rPr>
  </w:style>
  <w:style w:type="paragraph" w:styleId="List2">
    <w:name w:val="List 2"/>
    <w:basedOn w:val="Normal"/>
    <w:rsid w:val="00215A11"/>
    <w:pPr>
      <w:ind w:left="720" w:hanging="360"/>
      <w:contextualSpacing/>
    </w:pPr>
    <w:rPr>
      <w:rFonts w:ascii="Tahoma" w:hAnsi="Tahoma"/>
    </w:rPr>
  </w:style>
  <w:style w:type="character" w:customStyle="1" w:styleId="Heading2Char">
    <w:name w:val="Heading 2 Char"/>
    <w:link w:val="Heading2"/>
    <w:uiPriority w:val="9"/>
    <w:rsid w:val="00F95AD5"/>
    <w:rPr>
      <w:rFonts w:ascii="Tahoma" w:eastAsia="MS Gothic" w:hAnsi="Tahoma"/>
      <w:b/>
      <w:bCs/>
      <w:szCs w:val="26"/>
      <w:lang w:eastAsia="en-US"/>
    </w:rPr>
  </w:style>
  <w:style w:type="paragraph" w:styleId="ListBullet">
    <w:name w:val="List Bullet"/>
    <w:basedOn w:val="Normal"/>
    <w:uiPriority w:val="99"/>
    <w:rsid w:val="00A10A24"/>
    <w:pPr>
      <w:numPr>
        <w:numId w:val="1"/>
      </w:numPr>
      <w:spacing w:before="120" w:after="240"/>
      <w:ind w:left="1440" w:hanging="720"/>
      <w:contextualSpacing/>
    </w:pPr>
    <w:rPr>
      <w:rFonts w:ascii="Tahoma" w:hAnsi="Tahoma"/>
    </w:rPr>
  </w:style>
  <w:style w:type="paragraph" w:styleId="ListBullet2">
    <w:name w:val="List Bullet 2"/>
    <w:basedOn w:val="Normal"/>
    <w:uiPriority w:val="99"/>
    <w:rsid w:val="00A10A24"/>
    <w:pPr>
      <w:numPr>
        <w:numId w:val="2"/>
      </w:numPr>
      <w:spacing w:before="120" w:after="240"/>
      <w:ind w:left="2160" w:hanging="720"/>
      <w:contextualSpacing/>
    </w:pPr>
    <w:rPr>
      <w:rFonts w:ascii="Tahoma" w:hAnsi="Tahoma"/>
    </w:rPr>
  </w:style>
  <w:style w:type="paragraph" w:styleId="ListNumber">
    <w:name w:val="List Number"/>
    <w:basedOn w:val="Normal"/>
    <w:rsid w:val="00A10A24"/>
    <w:pPr>
      <w:numPr>
        <w:numId w:val="6"/>
      </w:numPr>
      <w:spacing w:before="120" w:after="240"/>
      <w:ind w:left="1440" w:hanging="720"/>
    </w:pPr>
    <w:rPr>
      <w:rFonts w:ascii="Tahoma" w:hAnsi="Tahoma"/>
    </w:rPr>
  </w:style>
  <w:style w:type="paragraph" w:styleId="ListNumber2">
    <w:name w:val="List Number 2"/>
    <w:basedOn w:val="Normal"/>
    <w:rsid w:val="00A10A24"/>
    <w:pPr>
      <w:numPr>
        <w:numId w:val="7"/>
      </w:numPr>
      <w:spacing w:before="120" w:after="240"/>
      <w:ind w:left="2160" w:hanging="720"/>
      <w:contextualSpacing/>
    </w:pPr>
    <w:rPr>
      <w:rFonts w:ascii="Tahoma" w:hAnsi="Tahoma"/>
    </w:rPr>
  </w:style>
  <w:style w:type="paragraph" w:styleId="Title">
    <w:name w:val="Title"/>
    <w:basedOn w:val="Normal"/>
    <w:next w:val="Normal"/>
    <w:link w:val="TitleChar"/>
    <w:rsid w:val="002C4B3D"/>
    <w:pPr>
      <w:pBdr>
        <w:bottom w:val="single" w:sz="8" w:space="4" w:color="003366"/>
      </w:pBdr>
      <w:spacing w:after="300"/>
      <w:contextualSpacing/>
    </w:pPr>
    <w:rPr>
      <w:rFonts w:ascii="Tahoma" w:eastAsiaTheme="majorEastAsia" w:hAnsi="Tahoma" w:cstheme="majorBidi"/>
      <w:color w:val="003366"/>
      <w:spacing w:val="5"/>
      <w:kern w:val="28"/>
      <w:sz w:val="52"/>
      <w:szCs w:val="52"/>
    </w:rPr>
  </w:style>
  <w:style w:type="character" w:customStyle="1" w:styleId="TitleChar">
    <w:name w:val="Title Char"/>
    <w:basedOn w:val="DefaultParagraphFont"/>
    <w:link w:val="Title"/>
    <w:rsid w:val="002C4B3D"/>
    <w:rPr>
      <w:rFonts w:ascii="Tahoma" w:eastAsiaTheme="majorEastAsia" w:hAnsi="Tahoma" w:cstheme="majorBidi"/>
      <w:color w:val="003366"/>
      <w:spacing w:val="5"/>
      <w:kern w:val="28"/>
      <w:sz w:val="52"/>
      <w:szCs w:val="52"/>
      <w:lang w:eastAsia="en-US"/>
    </w:rPr>
  </w:style>
  <w:style w:type="paragraph" w:styleId="Subtitle">
    <w:name w:val="Subtitle"/>
    <w:basedOn w:val="Normal"/>
    <w:next w:val="Normal"/>
    <w:link w:val="SubtitleChar"/>
    <w:uiPriority w:val="11"/>
    <w:qFormat/>
    <w:rsid w:val="002C4B3D"/>
    <w:pPr>
      <w:numPr>
        <w:ilvl w:val="1"/>
      </w:numPr>
    </w:pPr>
    <w:rPr>
      <w:rFonts w:ascii="Tahoma" w:eastAsiaTheme="majorEastAsia" w:hAnsi="Tahoma" w:cstheme="majorBidi"/>
      <w:i/>
      <w:iCs/>
      <w:color w:val="595959" w:themeColor="text1" w:themeTint="A6"/>
      <w:spacing w:val="15"/>
    </w:rPr>
  </w:style>
  <w:style w:type="character" w:customStyle="1" w:styleId="SubtitleChar">
    <w:name w:val="Subtitle Char"/>
    <w:basedOn w:val="DefaultParagraphFont"/>
    <w:link w:val="Subtitle"/>
    <w:uiPriority w:val="11"/>
    <w:rsid w:val="002C4B3D"/>
    <w:rPr>
      <w:rFonts w:ascii="Tahoma" w:eastAsiaTheme="majorEastAsia" w:hAnsi="Tahoma" w:cstheme="majorBidi"/>
      <w:i/>
      <w:iCs/>
      <w:color w:val="595959" w:themeColor="text1" w:themeTint="A6"/>
      <w:spacing w:val="15"/>
      <w:lang w:eastAsia="en-US"/>
    </w:rPr>
  </w:style>
  <w:style w:type="paragraph" w:styleId="BalloonText">
    <w:name w:val="Balloon Text"/>
    <w:basedOn w:val="Normal"/>
    <w:link w:val="BalloonTextChar"/>
    <w:uiPriority w:val="99"/>
    <w:rsid w:val="00E6713A"/>
    <w:rPr>
      <w:rFonts w:ascii="Tahoma" w:hAnsi="Tahoma" w:cs="Tahoma"/>
      <w:sz w:val="16"/>
      <w:szCs w:val="16"/>
    </w:rPr>
  </w:style>
  <w:style w:type="character" w:customStyle="1" w:styleId="BalloonTextChar">
    <w:name w:val="Balloon Text Char"/>
    <w:basedOn w:val="DefaultParagraphFont"/>
    <w:link w:val="BalloonText"/>
    <w:uiPriority w:val="99"/>
    <w:rsid w:val="00E6713A"/>
    <w:rPr>
      <w:rFonts w:ascii="Tahoma" w:eastAsia="Times New Roman" w:hAnsi="Tahoma" w:cs="Tahoma"/>
      <w:sz w:val="16"/>
      <w:szCs w:val="16"/>
      <w:lang w:eastAsia="en-US"/>
    </w:rPr>
  </w:style>
  <w:style w:type="paragraph" w:styleId="TOC9">
    <w:name w:val="toc 9"/>
    <w:basedOn w:val="Normal"/>
    <w:next w:val="Normal"/>
    <w:autoRedefine/>
    <w:uiPriority w:val="39"/>
    <w:rsid w:val="00DB1374"/>
    <w:pPr>
      <w:spacing w:after="100"/>
      <w:ind w:left="1920"/>
    </w:pPr>
  </w:style>
  <w:style w:type="character" w:styleId="Hyperlink">
    <w:name w:val="Hyperlink"/>
    <w:uiPriority w:val="99"/>
    <w:rsid w:val="00883BEF"/>
    <w:rPr>
      <w:rFonts w:ascii="Tahoma" w:hAnsi="Tahoma" w:cs="Times New Roman"/>
      <w:color w:val="0000FF"/>
      <w:sz w:val="22"/>
      <w:u w:val="single"/>
    </w:rPr>
  </w:style>
  <w:style w:type="paragraph" w:styleId="TOC1">
    <w:name w:val="toc 1"/>
    <w:basedOn w:val="Normal"/>
    <w:next w:val="Normal"/>
    <w:autoRedefine/>
    <w:uiPriority w:val="39"/>
    <w:unhideWhenUsed/>
    <w:qFormat/>
    <w:rsid w:val="00DB1374"/>
    <w:pPr>
      <w:tabs>
        <w:tab w:val="left" w:pos="660"/>
        <w:tab w:val="right" w:leader="dot" w:pos="9350"/>
      </w:tabs>
      <w:spacing w:before="120"/>
    </w:pPr>
    <w:rPr>
      <w:rFonts w:ascii="Tahoma" w:hAnsi="Tahoma"/>
      <w:b/>
      <w:color w:val="003366"/>
      <w:sz w:val="20"/>
    </w:rPr>
  </w:style>
  <w:style w:type="paragraph" w:styleId="TOC2">
    <w:name w:val="toc 2"/>
    <w:basedOn w:val="Normal"/>
    <w:next w:val="Normal"/>
    <w:autoRedefine/>
    <w:uiPriority w:val="39"/>
    <w:unhideWhenUsed/>
    <w:qFormat/>
    <w:rsid w:val="00DB1374"/>
    <w:pPr>
      <w:spacing w:before="120"/>
      <w:ind w:left="288"/>
    </w:pPr>
    <w:rPr>
      <w:rFonts w:ascii="Tahoma" w:hAnsi="Tahoma"/>
      <w:color w:val="595959" w:themeColor="text1" w:themeTint="A6"/>
      <w:sz w:val="20"/>
      <w:szCs w:val="22"/>
    </w:rPr>
  </w:style>
  <w:style w:type="paragraph" w:styleId="TOC3">
    <w:name w:val="toc 3"/>
    <w:basedOn w:val="Normal"/>
    <w:next w:val="Normal"/>
    <w:autoRedefine/>
    <w:uiPriority w:val="39"/>
    <w:unhideWhenUsed/>
    <w:qFormat/>
    <w:rsid w:val="00DB1374"/>
    <w:pPr>
      <w:tabs>
        <w:tab w:val="left" w:pos="216"/>
        <w:tab w:val="left" w:pos="432"/>
        <w:tab w:val="left" w:pos="648"/>
        <w:tab w:val="right" w:leader="dot" w:pos="9360"/>
      </w:tabs>
      <w:ind w:left="576"/>
    </w:pPr>
    <w:rPr>
      <w:rFonts w:ascii="Tahoma" w:hAnsi="Tahoma"/>
      <w:color w:val="595959" w:themeColor="text1" w:themeTint="A6"/>
      <w:sz w:val="20"/>
      <w:szCs w:val="22"/>
    </w:rPr>
  </w:style>
  <w:style w:type="paragraph" w:customStyle="1" w:styleId="Reference">
    <w:name w:val="Reference"/>
    <w:basedOn w:val="BodyText"/>
    <w:qFormat/>
    <w:rsid w:val="00A965ED"/>
    <w:rPr>
      <w:b/>
    </w:rPr>
  </w:style>
  <w:style w:type="paragraph" w:styleId="Date">
    <w:name w:val="Date"/>
    <w:basedOn w:val="Normal"/>
    <w:next w:val="Normal"/>
    <w:link w:val="DateChar"/>
    <w:rsid w:val="00A965ED"/>
    <w:pPr>
      <w:spacing w:before="360" w:after="360"/>
    </w:pPr>
    <w:rPr>
      <w:rFonts w:ascii="Tahoma" w:hAnsi="Tahoma"/>
    </w:rPr>
  </w:style>
  <w:style w:type="character" w:customStyle="1" w:styleId="DateChar">
    <w:name w:val="Date Char"/>
    <w:basedOn w:val="DefaultParagraphFont"/>
    <w:link w:val="Date"/>
    <w:rsid w:val="00A965ED"/>
    <w:rPr>
      <w:rFonts w:ascii="Tahoma" w:eastAsia="Times New Roman" w:hAnsi="Tahoma"/>
      <w:lang w:eastAsia="en-US"/>
    </w:rPr>
  </w:style>
  <w:style w:type="paragraph" w:styleId="Header">
    <w:name w:val="header"/>
    <w:basedOn w:val="Normal"/>
    <w:link w:val="HeaderChar"/>
    <w:uiPriority w:val="99"/>
    <w:rsid w:val="00F73DAE"/>
    <w:pPr>
      <w:tabs>
        <w:tab w:val="center" w:pos="4680"/>
        <w:tab w:val="right" w:pos="9360"/>
      </w:tabs>
    </w:pPr>
  </w:style>
  <w:style w:type="character" w:customStyle="1" w:styleId="HeaderChar">
    <w:name w:val="Header Char"/>
    <w:basedOn w:val="DefaultParagraphFont"/>
    <w:link w:val="Header"/>
    <w:uiPriority w:val="99"/>
    <w:rsid w:val="00F73DAE"/>
    <w:rPr>
      <w:rFonts w:eastAsia="Times New Roman"/>
      <w:lang w:eastAsia="en-US"/>
    </w:rPr>
  </w:style>
  <w:style w:type="paragraph" w:styleId="Footer">
    <w:name w:val="footer"/>
    <w:basedOn w:val="Normal"/>
    <w:link w:val="FooterChar"/>
    <w:uiPriority w:val="99"/>
    <w:rsid w:val="00F73DAE"/>
    <w:pPr>
      <w:tabs>
        <w:tab w:val="center" w:pos="4680"/>
        <w:tab w:val="right" w:pos="9360"/>
      </w:tabs>
    </w:pPr>
  </w:style>
  <w:style w:type="character" w:customStyle="1" w:styleId="FooterChar">
    <w:name w:val="Footer Char"/>
    <w:basedOn w:val="DefaultParagraphFont"/>
    <w:link w:val="Footer"/>
    <w:uiPriority w:val="99"/>
    <w:rsid w:val="00F73DAE"/>
    <w:rPr>
      <w:rFonts w:eastAsia="Times New Roman"/>
      <w:lang w:eastAsia="en-US"/>
    </w:rPr>
  </w:style>
  <w:style w:type="paragraph" w:styleId="Revision">
    <w:name w:val="Revision"/>
    <w:hidden/>
    <w:semiHidden/>
    <w:rsid w:val="00327677"/>
    <w:rPr>
      <w:rFonts w:eastAsia="Times New Roman"/>
      <w:lang w:eastAsia="en-US"/>
    </w:rPr>
  </w:style>
  <w:style w:type="character" w:styleId="CommentReference">
    <w:name w:val="annotation reference"/>
    <w:basedOn w:val="DefaultParagraphFont"/>
    <w:semiHidden/>
    <w:unhideWhenUsed/>
    <w:rsid w:val="00674DC8"/>
    <w:rPr>
      <w:sz w:val="16"/>
      <w:szCs w:val="16"/>
    </w:rPr>
  </w:style>
  <w:style w:type="paragraph" w:styleId="CommentText">
    <w:name w:val="annotation text"/>
    <w:basedOn w:val="Normal"/>
    <w:link w:val="CommentTextChar"/>
    <w:unhideWhenUsed/>
    <w:rsid w:val="00674DC8"/>
    <w:rPr>
      <w:sz w:val="20"/>
      <w:szCs w:val="20"/>
    </w:rPr>
  </w:style>
  <w:style w:type="character" w:customStyle="1" w:styleId="CommentTextChar">
    <w:name w:val="Comment Text Char"/>
    <w:basedOn w:val="DefaultParagraphFont"/>
    <w:link w:val="CommentText"/>
    <w:rsid w:val="00674DC8"/>
    <w:rPr>
      <w:rFonts w:eastAsia="Times New Roman"/>
      <w:sz w:val="20"/>
      <w:szCs w:val="20"/>
      <w:lang w:eastAsia="en-US"/>
    </w:rPr>
  </w:style>
  <w:style w:type="paragraph" w:styleId="CommentSubject">
    <w:name w:val="annotation subject"/>
    <w:basedOn w:val="CommentText"/>
    <w:next w:val="CommentText"/>
    <w:link w:val="CommentSubjectChar"/>
    <w:semiHidden/>
    <w:unhideWhenUsed/>
    <w:rsid w:val="00674DC8"/>
    <w:rPr>
      <w:b/>
      <w:bCs/>
    </w:rPr>
  </w:style>
  <w:style w:type="character" w:customStyle="1" w:styleId="CommentSubjectChar">
    <w:name w:val="Comment Subject Char"/>
    <w:basedOn w:val="CommentTextChar"/>
    <w:link w:val="CommentSubject"/>
    <w:semiHidden/>
    <w:rsid w:val="00674DC8"/>
    <w:rPr>
      <w:rFonts w:eastAsia="Times New Roman"/>
      <w:b/>
      <w:bCs/>
      <w:sz w:val="20"/>
      <w:szCs w:val="20"/>
      <w:lang w:eastAsia="en-US"/>
    </w:rPr>
  </w:style>
  <w:style w:type="character" w:styleId="Mention">
    <w:name w:val="Mention"/>
    <w:basedOn w:val="DefaultParagraphFont"/>
    <w:uiPriority w:val="99"/>
    <w:unhideWhenUsed/>
    <w:rsid w:val="00674DC8"/>
    <w:rPr>
      <w:color w:val="2B579A"/>
      <w:shd w:val="clear" w:color="auto" w:fill="E1DFDD"/>
    </w:rPr>
  </w:style>
  <w:style w:type="table" w:styleId="TableGrid">
    <w:name w:val="Table Grid"/>
    <w:basedOn w:val="TableNormal"/>
    <w:uiPriority w:val="59"/>
    <w:rsid w:val="00E87EA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3321">
      <w:bodyDiv w:val="1"/>
      <w:marLeft w:val="0"/>
      <w:marRight w:val="0"/>
      <w:marTop w:val="0"/>
      <w:marBottom w:val="0"/>
      <w:divBdr>
        <w:top w:val="none" w:sz="0" w:space="0" w:color="auto"/>
        <w:left w:val="none" w:sz="0" w:space="0" w:color="auto"/>
        <w:bottom w:val="none" w:sz="0" w:space="0" w:color="auto"/>
        <w:right w:val="none" w:sz="0" w:space="0" w:color="auto"/>
      </w:divBdr>
    </w:div>
    <w:div w:id="76943605">
      <w:bodyDiv w:val="1"/>
      <w:marLeft w:val="0"/>
      <w:marRight w:val="0"/>
      <w:marTop w:val="0"/>
      <w:marBottom w:val="0"/>
      <w:divBdr>
        <w:top w:val="none" w:sz="0" w:space="0" w:color="auto"/>
        <w:left w:val="none" w:sz="0" w:space="0" w:color="auto"/>
        <w:bottom w:val="none" w:sz="0" w:space="0" w:color="auto"/>
        <w:right w:val="none" w:sz="0" w:space="0" w:color="auto"/>
      </w:divBdr>
    </w:div>
    <w:div w:id="181283953">
      <w:bodyDiv w:val="1"/>
      <w:marLeft w:val="0"/>
      <w:marRight w:val="0"/>
      <w:marTop w:val="0"/>
      <w:marBottom w:val="0"/>
      <w:divBdr>
        <w:top w:val="none" w:sz="0" w:space="0" w:color="auto"/>
        <w:left w:val="none" w:sz="0" w:space="0" w:color="auto"/>
        <w:bottom w:val="none" w:sz="0" w:space="0" w:color="auto"/>
        <w:right w:val="none" w:sz="0" w:space="0" w:color="auto"/>
      </w:divBdr>
    </w:div>
    <w:div w:id="216363152">
      <w:bodyDiv w:val="1"/>
      <w:marLeft w:val="0"/>
      <w:marRight w:val="0"/>
      <w:marTop w:val="0"/>
      <w:marBottom w:val="0"/>
      <w:divBdr>
        <w:top w:val="none" w:sz="0" w:space="0" w:color="auto"/>
        <w:left w:val="none" w:sz="0" w:space="0" w:color="auto"/>
        <w:bottom w:val="none" w:sz="0" w:space="0" w:color="auto"/>
        <w:right w:val="none" w:sz="0" w:space="0" w:color="auto"/>
      </w:divBdr>
    </w:div>
    <w:div w:id="386538569">
      <w:bodyDiv w:val="1"/>
      <w:marLeft w:val="0"/>
      <w:marRight w:val="0"/>
      <w:marTop w:val="0"/>
      <w:marBottom w:val="0"/>
      <w:divBdr>
        <w:top w:val="none" w:sz="0" w:space="0" w:color="auto"/>
        <w:left w:val="none" w:sz="0" w:space="0" w:color="auto"/>
        <w:bottom w:val="none" w:sz="0" w:space="0" w:color="auto"/>
        <w:right w:val="none" w:sz="0" w:space="0" w:color="auto"/>
      </w:divBdr>
    </w:div>
    <w:div w:id="615525391">
      <w:bodyDiv w:val="1"/>
      <w:marLeft w:val="0"/>
      <w:marRight w:val="0"/>
      <w:marTop w:val="0"/>
      <w:marBottom w:val="0"/>
      <w:divBdr>
        <w:top w:val="none" w:sz="0" w:space="0" w:color="auto"/>
        <w:left w:val="none" w:sz="0" w:space="0" w:color="auto"/>
        <w:bottom w:val="none" w:sz="0" w:space="0" w:color="auto"/>
        <w:right w:val="none" w:sz="0" w:space="0" w:color="auto"/>
      </w:divBdr>
    </w:div>
    <w:div w:id="693968839">
      <w:bodyDiv w:val="1"/>
      <w:marLeft w:val="0"/>
      <w:marRight w:val="0"/>
      <w:marTop w:val="0"/>
      <w:marBottom w:val="0"/>
      <w:divBdr>
        <w:top w:val="none" w:sz="0" w:space="0" w:color="auto"/>
        <w:left w:val="none" w:sz="0" w:space="0" w:color="auto"/>
        <w:bottom w:val="none" w:sz="0" w:space="0" w:color="auto"/>
        <w:right w:val="none" w:sz="0" w:space="0" w:color="auto"/>
      </w:divBdr>
    </w:div>
    <w:div w:id="857041948">
      <w:bodyDiv w:val="1"/>
      <w:marLeft w:val="0"/>
      <w:marRight w:val="0"/>
      <w:marTop w:val="0"/>
      <w:marBottom w:val="0"/>
      <w:divBdr>
        <w:top w:val="none" w:sz="0" w:space="0" w:color="auto"/>
        <w:left w:val="none" w:sz="0" w:space="0" w:color="auto"/>
        <w:bottom w:val="none" w:sz="0" w:space="0" w:color="auto"/>
        <w:right w:val="none" w:sz="0" w:space="0" w:color="auto"/>
      </w:divBdr>
    </w:div>
    <w:div w:id="960842299">
      <w:bodyDiv w:val="1"/>
      <w:marLeft w:val="0"/>
      <w:marRight w:val="0"/>
      <w:marTop w:val="0"/>
      <w:marBottom w:val="0"/>
      <w:divBdr>
        <w:top w:val="none" w:sz="0" w:space="0" w:color="auto"/>
        <w:left w:val="none" w:sz="0" w:space="0" w:color="auto"/>
        <w:bottom w:val="none" w:sz="0" w:space="0" w:color="auto"/>
        <w:right w:val="none" w:sz="0" w:space="0" w:color="auto"/>
      </w:divBdr>
    </w:div>
    <w:div w:id="999503670">
      <w:bodyDiv w:val="1"/>
      <w:marLeft w:val="0"/>
      <w:marRight w:val="0"/>
      <w:marTop w:val="0"/>
      <w:marBottom w:val="0"/>
      <w:divBdr>
        <w:top w:val="none" w:sz="0" w:space="0" w:color="auto"/>
        <w:left w:val="none" w:sz="0" w:space="0" w:color="auto"/>
        <w:bottom w:val="none" w:sz="0" w:space="0" w:color="auto"/>
        <w:right w:val="none" w:sz="0" w:space="0" w:color="auto"/>
      </w:divBdr>
    </w:div>
    <w:div w:id="1044788618">
      <w:bodyDiv w:val="1"/>
      <w:marLeft w:val="0"/>
      <w:marRight w:val="0"/>
      <w:marTop w:val="0"/>
      <w:marBottom w:val="0"/>
      <w:divBdr>
        <w:top w:val="none" w:sz="0" w:space="0" w:color="auto"/>
        <w:left w:val="none" w:sz="0" w:space="0" w:color="auto"/>
        <w:bottom w:val="none" w:sz="0" w:space="0" w:color="auto"/>
        <w:right w:val="none" w:sz="0" w:space="0" w:color="auto"/>
      </w:divBdr>
    </w:div>
    <w:div w:id="1129207893">
      <w:bodyDiv w:val="1"/>
      <w:marLeft w:val="0"/>
      <w:marRight w:val="0"/>
      <w:marTop w:val="0"/>
      <w:marBottom w:val="0"/>
      <w:divBdr>
        <w:top w:val="none" w:sz="0" w:space="0" w:color="auto"/>
        <w:left w:val="none" w:sz="0" w:space="0" w:color="auto"/>
        <w:bottom w:val="none" w:sz="0" w:space="0" w:color="auto"/>
        <w:right w:val="none" w:sz="0" w:space="0" w:color="auto"/>
      </w:divBdr>
    </w:div>
    <w:div w:id="1269970023">
      <w:bodyDiv w:val="1"/>
      <w:marLeft w:val="0"/>
      <w:marRight w:val="0"/>
      <w:marTop w:val="0"/>
      <w:marBottom w:val="0"/>
      <w:divBdr>
        <w:top w:val="none" w:sz="0" w:space="0" w:color="auto"/>
        <w:left w:val="none" w:sz="0" w:space="0" w:color="auto"/>
        <w:bottom w:val="none" w:sz="0" w:space="0" w:color="auto"/>
        <w:right w:val="none" w:sz="0" w:space="0" w:color="auto"/>
      </w:divBdr>
    </w:div>
    <w:div w:id="1433628876">
      <w:bodyDiv w:val="1"/>
      <w:marLeft w:val="0"/>
      <w:marRight w:val="0"/>
      <w:marTop w:val="0"/>
      <w:marBottom w:val="0"/>
      <w:divBdr>
        <w:top w:val="none" w:sz="0" w:space="0" w:color="auto"/>
        <w:left w:val="none" w:sz="0" w:space="0" w:color="auto"/>
        <w:bottom w:val="none" w:sz="0" w:space="0" w:color="auto"/>
        <w:right w:val="none" w:sz="0" w:space="0" w:color="auto"/>
      </w:divBdr>
    </w:div>
    <w:div w:id="1604996125">
      <w:bodyDiv w:val="1"/>
      <w:marLeft w:val="0"/>
      <w:marRight w:val="0"/>
      <w:marTop w:val="0"/>
      <w:marBottom w:val="0"/>
      <w:divBdr>
        <w:top w:val="none" w:sz="0" w:space="0" w:color="auto"/>
        <w:left w:val="none" w:sz="0" w:space="0" w:color="auto"/>
        <w:bottom w:val="none" w:sz="0" w:space="0" w:color="auto"/>
        <w:right w:val="none" w:sz="0" w:space="0" w:color="auto"/>
      </w:divBdr>
    </w:div>
    <w:div w:id="1626884104">
      <w:bodyDiv w:val="1"/>
      <w:marLeft w:val="0"/>
      <w:marRight w:val="0"/>
      <w:marTop w:val="0"/>
      <w:marBottom w:val="0"/>
      <w:divBdr>
        <w:top w:val="none" w:sz="0" w:space="0" w:color="auto"/>
        <w:left w:val="none" w:sz="0" w:space="0" w:color="auto"/>
        <w:bottom w:val="none" w:sz="0" w:space="0" w:color="auto"/>
        <w:right w:val="none" w:sz="0" w:space="0" w:color="auto"/>
      </w:divBdr>
    </w:div>
    <w:div w:id="1644502181">
      <w:bodyDiv w:val="1"/>
      <w:marLeft w:val="0"/>
      <w:marRight w:val="0"/>
      <w:marTop w:val="0"/>
      <w:marBottom w:val="0"/>
      <w:divBdr>
        <w:top w:val="none" w:sz="0" w:space="0" w:color="auto"/>
        <w:left w:val="none" w:sz="0" w:space="0" w:color="auto"/>
        <w:bottom w:val="none" w:sz="0" w:space="0" w:color="auto"/>
        <w:right w:val="none" w:sz="0" w:space="0" w:color="auto"/>
      </w:divBdr>
    </w:div>
    <w:div w:id="20051622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B6B4FCA8B82E340AF9DF66AE927E77A" ma:contentTypeVersion="20" ma:contentTypeDescription="Create a new document." ma:contentTypeScope="" ma:versionID="4a0440e0981dcad65f210518bd3041b2">
  <xsd:schema xmlns:xsd="http://www.w3.org/2001/XMLSchema" xmlns:xs="http://www.w3.org/2001/XMLSchema" xmlns:p="http://schemas.microsoft.com/office/2006/metadata/properties" xmlns:ns2="f3d7a0b4-55b1-445a-9abc-e2bc2880b4ed" xmlns:ns3="1b9d495e-4790-4a2d-b67a-7683492650cb" targetNamespace="http://schemas.microsoft.com/office/2006/metadata/properties" ma:root="true" ma:fieldsID="a260556ac0276890371fb5507b059bd9" ns2:_="" ns3:_="">
    <xsd:import namespace="f3d7a0b4-55b1-445a-9abc-e2bc2880b4ed"/>
    <xsd:import namespace="1b9d495e-4790-4a2d-b67a-7683492650cb"/>
    <xsd:element name="properties">
      <xsd:complexType>
        <xsd:sequence>
          <xsd:element name="documentManagement">
            <xsd:complexType>
              <xsd:all>
                <xsd:element ref="ns2:_x006e_yg7" minOccurs="0"/>
                <xsd:element ref="ns3:SharedWithUsers" minOccurs="0"/>
                <xsd:element ref="ns3:SharedWithDetails" minOccurs="0"/>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7a0b4-55b1-445a-9abc-e2bc2880b4ed" elementFormDefault="qualified">
    <xsd:import namespace="http://schemas.microsoft.com/office/2006/documentManagement/types"/>
    <xsd:import namespace="http://schemas.microsoft.com/office/infopath/2007/PartnerControls"/>
    <xsd:element name="_x006e_yg7" ma:index="2" nillable="true" ma:displayName="Date and time" ma:internalName="_x006e_yg7">
      <xsd:simpleType>
        <xsd:restriction base="dms:DateTime"/>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00ad1e36-3292-4be9-a1e7-e63c408760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d495e-4790-4a2d-b67a-7683492650cb" elementFormDefault="qualified">
    <xsd:import namespace="http://schemas.microsoft.com/office/2006/documentManagement/types"/>
    <xsd:import namespace="http://schemas.microsoft.com/office/infopath/2007/PartnerControls"/>
    <xsd:element name="SharedWithUsers" ma:index="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9405458-0cc6-487f-8124-150f62c9e75a}" ma:internalName="TaxCatchAll" ma:showField="CatchAllData" ma:web="1b9d495e-4790-4a2d-b67a-7683492650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06e_yg7 xmlns="f3d7a0b4-55b1-445a-9abc-e2bc2880b4ed" xsi:nil="true"/>
    <lcf76f155ced4ddcb4097134ff3c332f xmlns="f3d7a0b4-55b1-445a-9abc-e2bc2880b4ed">
      <Terms xmlns="http://schemas.microsoft.com/office/infopath/2007/PartnerControls"/>
    </lcf76f155ced4ddcb4097134ff3c332f>
    <TaxCatchAll xmlns="1b9d495e-4790-4a2d-b67a-7683492650c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518235-0455-4EE2-B3B9-37F9CD5A767D}">
  <ds:schemaRefs>
    <ds:schemaRef ds:uri="http://schemas.openxmlformats.org/officeDocument/2006/bibliography"/>
  </ds:schemaRefs>
</ds:datastoreItem>
</file>

<file path=customXml/itemProps2.xml><?xml version="1.0" encoding="utf-8"?>
<ds:datastoreItem xmlns:ds="http://schemas.openxmlformats.org/officeDocument/2006/customXml" ds:itemID="{869EA698-7AF2-4B74-B41B-FD567F7F3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7a0b4-55b1-445a-9abc-e2bc2880b4ed"/>
    <ds:schemaRef ds:uri="1b9d495e-4790-4a2d-b67a-768349265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4B0C6F-FA8E-4876-AE34-C387C74EE5C9}">
  <ds:schemaRefs>
    <ds:schemaRef ds:uri="http://schemas.microsoft.com/office/2006/metadata/properties"/>
    <ds:schemaRef ds:uri="http://schemas.microsoft.com/office/infopath/2007/PartnerControls"/>
    <ds:schemaRef ds:uri="f3d7a0b4-55b1-445a-9abc-e2bc2880b4ed"/>
    <ds:schemaRef ds:uri="1b9d495e-4790-4a2d-b67a-7683492650cb"/>
  </ds:schemaRefs>
</ds:datastoreItem>
</file>

<file path=customXml/itemProps4.xml><?xml version="1.0" encoding="utf-8"?>
<ds:datastoreItem xmlns:ds="http://schemas.openxmlformats.org/officeDocument/2006/customXml" ds:itemID="{332BC30A-F4ED-4B53-B582-FA26B023F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CDASS over utilization template letter</vt:lpstr>
    </vt:vector>
  </TitlesOfParts>
  <Manager>Jennifer Martinez</Manager>
  <Company>HCPF</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CDASS over utilization template letter</dc:title>
  <dc:subject>CDASS 2 nd notice</dc:subject>
  <dc:creator>Lubitz</dc:creator>
  <cp:keywords>CDASS utilization</cp:keywords>
  <cp:lastModifiedBy>PC</cp:lastModifiedBy>
  <cp:revision>138</cp:revision>
  <cp:lastPrinted>2014-03-26T22:55:00Z</cp:lastPrinted>
  <dcterms:created xsi:type="dcterms:W3CDTF">2024-09-11T19:32:00Z</dcterms:created>
  <dcterms:modified xsi:type="dcterms:W3CDTF">2025-03-06T22:41:00Z</dcterms:modified>
  <cp:category>CDASS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0x0101001B6B4FCA8B82E340AF9DF66AE927E77A</vt:lpwstr>
  </property>
  <property fmtid="{D5CDD505-2E9C-101B-9397-08002B2CF9AE}" pid="3" name="Language">
    <vt:lpwstr>English</vt:lpwstr>
  </property>
  <property fmtid="{D5CDD505-2E9C-101B-9397-08002B2CF9AE}" pid="4" name="MediaServiceImageTags">
    <vt:lpwstr/>
  </property>
</Properties>
</file>